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65629" w:rsidRDefault="009678F5" w:rsidP="00640FD5">
      <w:pPr>
        <w:pStyle w:val="a4"/>
        <w:widowControl/>
        <w:shd w:val="clear" w:color="auto" w:fill="FFFFFF"/>
        <w:rPr>
          <w:rFonts w:ascii="宋体" w:hAnsi="宋体" w:cs="宋体"/>
          <w:color w:val="000000"/>
          <w:szCs w:val="24"/>
        </w:rPr>
      </w:pPr>
      <w:r>
        <w:rPr>
          <w:color w:val="000000"/>
          <w:sz w:val="21"/>
          <w:szCs w:val="21"/>
          <w:shd w:val="clear" w:color="auto" w:fill="FFFFFF"/>
        </w:rPr>
        <w:t> </w:t>
      </w:r>
    </w:p>
    <w:p w:rsidR="00065629" w:rsidRDefault="009678F5">
      <w:pPr>
        <w:pStyle w:val="a4"/>
        <w:widowControl/>
        <w:shd w:val="clear" w:color="auto" w:fill="FFFFFF"/>
        <w:ind w:firstLine="420"/>
        <w:rPr>
          <w:rFonts w:ascii="宋体" w:hAnsi="宋体" w:cs="宋体"/>
          <w:color w:val="000000"/>
          <w:szCs w:val="24"/>
        </w:rPr>
      </w:pPr>
      <w:r>
        <w:rPr>
          <w:rFonts w:ascii="微软雅黑" w:eastAsia="微软雅黑" w:hAnsi="微软雅黑" w:cs="微软雅黑" w:hint="eastAsia"/>
          <w:b/>
          <w:bCs/>
          <w:color w:val="000000"/>
          <w:sz w:val="28"/>
          <w:szCs w:val="28"/>
          <w:shd w:val="clear" w:color="auto" w:fill="FFFFFF"/>
        </w:rPr>
        <w:t>                        </w:t>
      </w:r>
      <w:r>
        <w:rPr>
          <w:rFonts w:ascii="微软雅黑" w:eastAsia="微软雅黑" w:hAnsi="微软雅黑" w:cs="微软雅黑" w:hint="eastAsia"/>
          <w:b/>
          <w:bCs/>
          <w:color w:val="000000"/>
          <w:sz w:val="32"/>
          <w:szCs w:val="32"/>
          <w:shd w:val="clear" w:color="auto" w:fill="FFFFFF"/>
        </w:rPr>
        <w:t>供应商报名信息表</w:t>
      </w:r>
    </w:p>
    <w:tbl>
      <w:tblPr>
        <w:tblW w:w="10507" w:type="dxa"/>
        <w:jc w:val="center"/>
        <w:tblInd w:w="-4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0" w:type="dxa"/>
          <w:right w:w="0" w:type="dxa"/>
        </w:tblCellMar>
        <w:tblLook w:val="04A0"/>
      </w:tblPr>
      <w:tblGrid>
        <w:gridCol w:w="1314"/>
        <w:gridCol w:w="2238"/>
        <w:gridCol w:w="1632"/>
        <w:gridCol w:w="2345"/>
        <w:gridCol w:w="823"/>
        <w:gridCol w:w="1642"/>
        <w:gridCol w:w="513"/>
      </w:tblGrid>
      <w:tr w:rsidR="00065629" w:rsidRPr="00AE6E5B" w:rsidTr="002A75AF">
        <w:trPr>
          <w:trHeight w:val="20"/>
          <w:jc w:val="center"/>
        </w:trPr>
        <w:tc>
          <w:tcPr>
            <w:tcW w:w="1314" w:type="dxa"/>
            <w:shd w:val="clear" w:color="auto" w:fill="FFFFFF"/>
            <w:tcMar>
              <w:left w:w="108" w:type="dxa"/>
              <w:right w:w="108" w:type="dxa"/>
            </w:tcMar>
          </w:tcPr>
          <w:p w:rsidR="00065629" w:rsidRPr="00AE6E5B" w:rsidRDefault="009678F5" w:rsidP="00AE6E5B">
            <w:pPr>
              <w:widowControl/>
              <w:jc w:val="left"/>
              <w:rPr>
                <w:rFonts w:ascii="宋体" w:hAnsi="宋体" w:cs="宋体"/>
                <w:szCs w:val="21"/>
              </w:rPr>
            </w:pPr>
            <w:r w:rsidRPr="00AE6E5B">
              <w:rPr>
                <w:rFonts w:ascii="微软雅黑" w:eastAsia="微软雅黑" w:hAnsi="微软雅黑" w:cs="微软雅黑" w:hint="eastAsia"/>
                <w:color w:val="000000"/>
                <w:kern w:val="0"/>
                <w:szCs w:val="21"/>
              </w:rPr>
              <w:t>供应商名称</w:t>
            </w:r>
          </w:p>
        </w:tc>
        <w:tc>
          <w:tcPr>
            <w:tcW w:w="9193" w:type="dxa"/>
            <w:gridSpan w:val="6"/>
            <w:shd w:val="clear" w:color="auto" w:fill="FFFFFF"/>
            <w:tcMar>
              <w:left w:w="108" w:type="dxa"/>
              <w:right w:w="108" w:type="dxa"/>
            </w:tcMar>
          </w:tcPr>
          <w:p w:rsidR="00065629" w:rsidRPr="00AE6E5B" w:rsidRDefault="009678F5">
            <w:pPr>
              <w:widowControl/>
              <w:rPr>
                <w:rFonts w:ascii="宋体" w:hAnsi="宋体" w:cs="宋体"/>
                <w:szCs w:val="21"/>
              </w:rPr>
            </w:pPr>
            <w:r w:rsidRPr="00AE6E5B">
              <w:rPr>
                <w:rFonts w:ascii="微软雅黑" w:eastAsia="微软雅黑" w:hAnsi="微软雅黑" w:cs="微软雅黑" w:hint="eastAsia"/>
                <w:color w:val="000000"/>
                <w:kern w:val="0"/>
                <w:szCs w:val="21"/>
              </w:rPr>
              <w:t> </w:t>
            </w:r>
          </w:p>
        </w:tc>
      </w:tr>
      <w:tr w:rsidR="00715140" w:rsidRPr="00AE6E5B" w:rsidTr="002A75AF">
        <w:trPr>
          <w:trHeight w:val="20"/>
          <w:jc w:val="center"/>
        </w:trPr>
        <w:tc>
          <w:tcPr>
            <w:tcW w:w="1314" w:type="dxa"/>
            <w:shd w:val="clear" w:color="auto" w:fill="FFFFFF"/>
            <w:tcMar>
              <w:left w:w="108" w:type="dxa"/>
              <w:right w:w="108" w:type="dxa"/>
            </w:tcMar>
          </w:tcPr>
          <w:p w:rsidR="00715140" w:rsidRPr="00AE6E5B" w:rsidRDefault="00715140" w:rsidP="00AE6E5B">
            <w:pPr>
              <w:widowControl/>
              <w:jc w:val="left"/>
              <w:rPr>
                <w:rFonts w:ascii="宋体" w:hAnsi="宋体" w:cs="宋体"/>
                <w:szCs w:val="21"/>
              </w:rPr>
            </w:pPr>
            <w:r w:rsidRPr="00AE6E5B">
              <w:rPr>
                <w:rFonts w:ascii="微软雅黑" w:eastAsia="微软雅黑" w:hAnsi="微软雅黑" w:cs="微软雅黑" w:hint="eastAsia"/>
                <w:color w:val="000000"/>
                <w:kern w:val="0"/>
                <w:szCs w:val="21"/>
              </w:rPr>
              <w:t>联系人</w:t>
            </w:r>
          </w:p>
        </w:tc>
        <w:tc>
          <w:tcPr>
            <w:tcW w:w="2238" w:type="dxa"/>
            <w:shd w:val="clear" w:color="auto" w:fill="FFFFFF"/>
            <w:tcMar>
              <w:left w:w="108" w:type="dxa"/>
              <w:right w:w="108" w:type="dxa"/>
            </w:tcMar>
          </w:tcPr>
          <w:p w:rsidR="00715140" w:rsidRPr="00AE6E5B" w:rsidRDefault="00715140">
            <w:pPr>
              <w:widowControl/>
              <w:rPr>
                <w:rFonts w:ascii="宋体" w:hAnsi="宋体" w:cs="宋体"/>
                <w:szCs w:val="21"/>
              </w:rPr>
            </w:pPr>
            <w:r w:rsidRPr="00AE6E5B">
              <w:rPr>
                <w:rFonts w:ascii="微软雅黑" w:eastAsia="微软雅黑" w:hAnsi="微软雅黑" w:cs="微软雅黑" w:hint="eastAsia"/>
                <w:color w:val="000000"/>
                <w:kern w:val="0"/>
                <w:szCs w:val="21"/>
              </w:rPr>
              <w:t> </w:t>
            </w:r>
          </w:p>
        </w:tc>
        <w:tc>
          <w:tcPr>
            <w:tcW w:w="1632" w:type="dxa"/>
            <w:shd w:val="clear" w:color="auto" w:fill="FFFFFF"/>
            <w:tcMar>
              <w:left w:w="108" w:type="dxa"/>
              <w:right w:w="108" w:type="dxa"/>
            </w:tcMar>
          </w:tcPr>
          <w:p w:rsidR="00715140" w:rsidRPr="00AE6E5B" w:rsidRDefault="00715140">
            <w:pPr>
              <w:widowControl/>
              <w:rPr>
                <w:rFonts w:ascii="宋体" w:hAnsi="宋体" w:cs="宋体"/>
                <w:szCs w:val="21"/>
              </w:rPr>
            </w:pPr>
            <w:r w:rsidRPr="00AE6E5B">
              <w:rPr>
                <w:rFonts w:ascii="微软雅黑" w:eastAsia="微软雅黑" w:hAnsi="微软雅黑" w:cs="微软雅黑" w:hint="eastAsia"/>
                <w:color w:val="000000"/>
                <w:kern w:val="0"/>
                <w:szCs w:val="21"/>
              </w:rPr>
              <w:t>联系方式</w:t>
            </w:r>
          </w:p>
        </w:tc>
        <w:tc>
          <w:tcPr>
            <w:tcW w:w="2345" w:type="dxa"/>
            <w:shd w:val="clear" w:color="auto" w:fill="FFFFFF"/>
            <w:tcMar>
              <w:left w:w="108" w:type="dxa"/>
              <w:right w:w="108" w:type="dxa"/>
            </w:tcMar>
          </w:tcPr>
          <w:p w:rsidR="00715140" w:rsidRPr="00AE6E5B" w:rsidRDefault="00715140">
            <w:pPr>
              <w:widowControl/>
              <w:rPr>
                <w:rFonts w:ascii="宋体" w:hAnsi="宋体" w:cs="宋体"/>
                <w:szCs w:val="21"/>
              </w:rPr>
            </w:pPr>
            <w:r w:rsidRPr="00AE6E5B">
              <w:rPr>
                <w:rFonts w:ascii="微软雅黑" w:eastAsia="微软雅黑" w:hAnsi="微软雅黑" w:cs="微软雅黑" w:hint="eastAsia"/>
                <w:color w:val="000000"/>
                <w:kern w:val="0"/>
                <w:szCs w:val="21"/>
              </w:rPr>
              <w:t> </w:t>
            </w:r>
          </w:p>
        </w:tc>
        <w:tc>
          <w:tcPr>
            <w:tcW w:w="823" w:type="dxa"/>
            <w:shd w:val="clear" w:color="auto" w:fill="FFFFFF"/>
          </w:tcPr>
          <w:p w:rsidR="00715140" w:rsidRPr="00AE6E5B" w:rsidRDefault="00715140" w:rsidP="00715140">
            <w:pPr>
              <w:widowControl/>
              <w:jc w:val="center"/>
              <w:rPr>
                <w:rFonts w:ascii="宋体" w:hAnsi="宋体" w:cs="宋体"/>
                <w:szCs w:val="21"/>
              </w:rPr>
            </w:pPr>
            <w:r w:rsidRPr="00AE6E5B">
              <w:rPr>
                <w:rFonts w:ascii="微软雅黑" w:eastAsia="微软雅黑" w:hAnsi="微软雅黑" w:cs="微软雅黑"/>
                <w:color w:val="000000"/>
                <w:kern w:val="0"/>
                <w:szCs w:val="21"/>
              </w:rPr>
              <w:t>邮箱</w:t>
            </w:r>
          </w:p>
        </w:tc>
        <w:tc>
          <w:tcPr>
            <w:tcW w:w="2155" w:type="dxa"/>
            <w:gridSpan w:val="2"/>
            <w:shd w:val="clear" w:color="auto" w:fill="FFFFFF"/>
          </w:tcPr>
          <w:p w:rsidR="00715140" w:rsidRPr="00AE6E5B" w:rsidRDefault="00715140" w:rsidP="00715140">
            <w:pPr>
              <w:widowControl/>
              <w:rPr>
                <w:rFonts w:ascii="宋体" w:hAnsi="宋体" w:cs="宋体"/>
                <w:szCs w:val="21"/>
              </w:rPr>
            </w:pPr>
          </w:p>
        </w:tc>
      </w:tr>
      <w:tr w:rsidR="00065629" w:rsidRPr="00AE6E5B" w:rsidTr="002A75AF">
        <w:trPr>
          <w:trHeight w:val="1042"/>
          <w:jc w:val="center"/>
        </w:trPr>
        <w:tc>
          <w:tcPr>
            <w:tcW w:w="1314" w:type="dxa"/>
            <w:shd w:val="clear" w:color="auto" w:fill="FFFFFF"/>
            <w:tcMar>
              <w:left w:w="108" w:type="dxa"/>
              <w:right w:w="108" w:type="dxa"/>
            </w:tcMar>
          </w:tcPr>
          <w:p w:rsidR="00065629" w:rsidRPr="00AE6E5B" w:rsidRDefault="00AE6E5B" w:rsidP="00AE6E5B">
            <w:pPr>
              <w:widowControl/>
              <w:jc w:val="left"/>
              <w:rPr>
                <w:rFonts w:ascii="宋体" w:hAnsi="宋体" w:cs="宋体"/>
                <w:szCs w:val="21"/>
              </w:rPr>
            </w:pPr>
            <w:r>
              <w:rPr>
                <w:rFonts w:ascii="微软雅黑" w:eastAsia="微软雅黑" w:hAnsi="微软雅黑" w:cs="微软雅黑" w:hint="eastAsia"/>
                <w:color w:val="000000"/>
                <w:kern w:val="0"/>
                <w:szCs w:val="21"/>
              </w:rPr>
              <w:t>是否参与本次项目</w:t>
            </w:r>
          </w:p>
        </w:tc>
        <w:tc>
          <w:tcPr>
            <w:tcW w:w="9193" w:type="dxa"/>
            <w:gridSpan w:val="6"/>
            <w:shd w:val="clear" w:color="auto" w:fill="FFFFFF"/>
            <w:tcMar>
              <w:left w:w="108" w:type="dxa"/>
              <w:right w:w="108" w:type="dxa"/>
            </w:tcMar>
            <w:vAlign w:val="center"/>
          </w:tcPr>
          <w:p w:rsidR="00065629" w:rsidRPr="00AE6E5B" w:rsidRDefault="009678F5" w:rsidP="00A83A05">
            <w:pPr>
              <w:widowControl/>
              <w:ind w:firstLineChars="300" w:firstLine="630"/>
              <w:rPr>
                <w:rFonts w:ascii="宋体" w:hAnsi="宋体" w:cs="宋体"/>
                <w:szCs w:val="21"/>
              </w:rPr>
            </w:pPr>
            <w:r w:rsidRPr="00AE6E5B">
              <w:rPr>
                <w:rFonts w:ascii="微软雅黑" w:eastAsia="微软雅黑" w:hAnsi="微软雅黑" w:cs="微软雅黑" w:hint="eastAsia"/>
                <w:color w:val="000000"/>
                <w:kern w:val="0"/>
                <w:szCs w:val="21"/>
              </w:rPr>
              <w:sym w:font="Wingdings 2" w:char="00A3"/>
            </w:r>
            <w:r w:rsidRPr="00AE6E5B">
              <w:rPr>
                <w:rFonts w:ascii="微软雅黑" w:eastAsia="微软雅黑" w:hAnsi="微软雅黑" w:cs="微软雅黑" w:hint="eastAsia"/>
                <w:color w:val="000000"/>
                <w:kern w:val="0"/>
                <w:szCs w:val="21"/>
              </w:rPr>
              <w:t xml:space="preserve">是     </w:t>
            </w:r>
            <w:r w:rsidRPr="00AE6E5B">
              <w:rPr>
                <w:rFonts w:ascii="微软雅黑" w:eastAsia="微软雅黑" w:hAnsi="微软雅黑" w:cs="微软雅黑" w:hint="eastAsia"/>
                <w:color w:val="000000"/>
                <w:kern w:val="0"/>
                <w:szCs w:val="21"/>
              </w:rPr>
              <w:sym w:font="Wingdings 2" w:char="00A3"/>
            </w:r>
            <w:r w:rsidRPr="00AE6E5B">
              <w:rPr>
                <w:rFonts w:ascii="微软雅黑" w:eastAsia="微软雅黑" w:hAnsi="微软雅黑" w:cs="微软雅黑" w:hint="eastAsia"/>
                <w:color w:val="000000"/>
                <w:kern w:val="0"/>
                <w:szCs w:val="21"/>
              </w:rPr>
              <w:t>否</w:t>
            </w:r>
          </w:p>
        </w:tc>
      </w:tr>
      <w:tr w:rsidR="00065629" w:rsidRPr="00AE6E5B" w:rsidTr="002A75AF">
        <w:trPr>
          <w:trHeight w:val="20"/>
          <w:jc w:val="center"/>
        </w:trPr>
        <w:tc>
          <w:tcPr>
            <w:tcW w:w="1314" w:type="dxa"/>
            <w:shd w:val="clear" w:color="auto" w:fill="FFFFFF"/>
            <w:tcMar>
              <w:left w:w="108" w:type="dxa"/>
              <w:right w:w="108" w:type="dxa"/>
            </w:tcMar>
            <w:vAlign w:val="center"/>
          </w:tcPr>
          <w:p w:rsidR="00065629" w:rsidRPr="00AE6E5B" w:rsidRDefault="00E90350" w:rsidP="00AE6E5B">
            <w:pPr>
              <w:widowControl/>
              <w:spacing w:line="400" w:lineRule="atLeast"/>
              <w:jc w:val="left"/>
              <w:rPr>
                <w:rFonts w:ascii="宋体" w:hAnsi="宋体" w:cs="宋体"/>
                <w:szCs w:val="21"/>
              </w:rPr>
            </w:pPr>
            <w:r>
              <w:rPr>
                <w:rFonts w:ascii="微软雅黑" w:eastAsia="微软雅黑" w:hAnsi="微软雅黑" w:cs="微软雅黑" w:hint="eastAsia"/>
                <w:color w:val="000000"/>
                <w:kern w:val="0"/>
                <w:szCs w:val="21"/>
              </w:rPr>
              <w:t>项目名称</w:t>
            </w:r>
          </w:p>
        </w:tc>
        <w:tc>
          <w:tcPr>
            <w:tcW w:w="9193" w:type="dxa"/>
            <w:gridSpan w:val="6"/>
            <w:shd w:val="clear" w:color="auto" w:fill="FFFFFF"/>
            <w:tcMar>
              <w:left w:w="108" w:type="dxa"/>
              <w:right w:w="108" w:type="dxa"/>
            </w:tcMar>
            <w:vAlign w:val="center"/>
          </w:tcPr>
          <w:p w:rsidR="00065629" w:rsidRPr="00246833" w:rsidRDefault="00766AF1" w:rsidP="00DB3546">
            <w:pPr>
              <w:widowControl/>
              <w:snapToGrid w:val="0"/>
              <w:spacing w:line="400" w:lineRule="exact"/>
              <w:rPr>
                <w:rFonts w:ascii="宋体" w:hAnsi="宋体" w:cs="宋体"/>
                <w:color w:val="000000" w:themeColor="text1"/>
                <w:szCs w:val="21"/>
              </w:rPr>
            </w:pPr>
            <w:r w:rsidRPr="00766AF1">
              <w:rPr>
                <w:rFonts w:ascii="微软雅黑" w:eastAsia="微软雅黑" w:hAnsi="微软雅黑" w:cs="华文楷体" w:hint="eastAsia"/>
                <w:color w:val="000000" w:themeColor="text1"/>
                <w:szCs w:val="21"/>
              </w:rPr>
              <w:t>大新华飞维三号机库玻璃幕墙加装防护网项目</w:t>
            </w:r>
          </w:p>
        </w:tc>
      </w:tr>
      <w:tr w:rsidR="00531BE0" w:rsidRPr="00AE6E5B" w:rsidTr="002A75AF">
        <w:trPr>
          <w:trHeight w:val="20"/>
          <w:jc w:val="center"/>
        </w:trPr>
        <w:tc>
          <w:tcPr>
            <w:tcW w:w="1314" w:type="dxa"/>
            <w:vMerge w:val="restart"/>
            <w:shd w:val="clear" w:color="auto" w:fill="FFFFFF"/>
            <w:tcMar>
              <w:left w:w="108" w:type="dxa"/>
              <w:right w:w="108" w:type="dxa"/>
            </w:tcMar>
            <w:vAlign w:val="center"/>
          </w:tcPr>
          <w:p w:rsidR="00531BE0" w:rsidRPr="00AE6E5B" w:rsidRDefault="00531BE0" w:rsidP="000103E5">
            <w:pPr>
              <w:widowControl/>
              <w:spacing w:line="400" w:lineRule="atLeast"/>
              <w:jc w:val="center"/>
              <w:rPr>
                <w:rFonts w:ascii="宋体" w:hAnsi="宋体" w:cs="宋体"/>
                <w:szCs w:val="21"/>
              </w:rPr>
            </w:pPr>
            <w:r w:rsidRPr="00AE6E5B">
              <w:rPr>
                <w:rFonts w:ascii="微软雅黑" w:eastAsia="微软雅黑" w:hAnsi="微软雅黑" w:cs="微软雅黑" w:hint="eastAsia"/>
                <w:color w:val="000000"/>
                <w:kern w:val="0"/>
                <w:szCs w:val="21"/>
              </w:rPr>
              <w:t>企业资质</w:t>
            </w:r>
          </w:p>
        </w:tc>
        <w:tc>
          <w:tcPr>
            <w:tcW w:w="8680" w:type="dxa"/>
            <w:gridSpan w:val="5"/>
            <w:shd w:val="clear" w:color="auto" w:fill="FFFFFF"/>
            <w:tcMar>
              <w:left w:w="108" w:type="dxa"/>
              <w:right w:w="108" w:type="dxa"/>
            </w:tcMar>
            <w:vAlign w:val="center"/>
          </w:tcPr>
          <w:p w:rsidR="00531BE0" w:rsidRPr="00246833" w:rsidRDefault="00531BE0" w:rsidP="00AE6E5B">
            <w:pPr>
              <w:jc w:val="center"/>
              <w:rPr>
                <w:rFonts w:ascii="微软雅黑" w:eastAsia="微软雅黑" w:hAnsi="微软雅黑" w:cs="宋体"/>
                <w:color w:val="000000" w:themeColor="text1"/>
                <w:szCs w:val="21"/>
              </w:rPr>
            </w:pPr>
            <w:r w:rsidRPr="00246833">
              <w:rPr>
                <w:rFonts w:ascii="微软雅黑" w:eastAsia="微软雅黑" w:hAnsi="微软雅黑" w:cs="宋体"/>
                <w:color w:val="000000" w:themeColor="text1"/>
                <w:szCs w:val="21"/>
              </w:rPr>
              <w:t>要求</w:t>
            </w:r>
          </w:p>
        </w:tc>
        <w:tc>
          <w:tcPr>
            <w:tcW w:w="513" w:type="dxa"/>
            <w:shd w:val="clear" w:color="auto" w:fill="FFFFFF"/>
            <w:vAlign w:val="center"/>
          </w:tcPr>
          <w:p w:rsidR="00531BE0" w:rsidRPr="00246833" w:rsidRDefault="00531BE0" w:rsidP="00F96EB1">
            <w:pPr>
              <w:widowControl/>
              <w:spacing w:line="300" w:lineRule="exact"/>
              <w:jc w:val="center"/>
              <w:rPr>
                <w:rFonts w:ascii="微软雅黑" w:eastAsia="微软雅黑" w:hAnsi="微软雅黑" w:cs="宋体"/>
                <w:color w:val="000000" w:themeColor="text1"/>
                <w:szCs w:val="21"/>
              </w:rPr>
            </w:pPr>
            <w:r w:rsidRPr="00246833">
              <w:rPr>
                <w:rFonts w:ascii="微软雅黑" w:eastAsia="微软雅黑" w:hAnsi="微软雅黑" w:cs="宋体"/>
                <w:color w:val="000000" w:themeColor="text1"/>
                <w:szCs w:val="21"/>
              </w:rPr>
              <w:t>是否满足</w:t>
            </w:r>
          </w:p>
        </w:tc>
      </w:tr>
      <w:tr w:rsidR="00531BE0" w:rsidRPr="00AE6E5B" w:rsidTr="002A75AF">
        <w:trPr>
          <w:trHeight w:val="20"/>
          <w:jc w:val="center"/>
        </w:trPr>
        <w:tc>
          <w:tcPr>
            <w:tcW w:w="1314" w:type="dxa"/>
            <w:vMerge/>
            <w:shd w:val="clear" w:color="auto" w:fill="FFFFFF"/>
            <w:tcMar>
              <w:left w:w="108" w:type="dxa"/>
              <w:right w:w="108" w:type="dxa"/>
            </w:tcMar>
            <w:vAlign w:val="center"/>
          </w:tcPr>
          <w:p w:rsidR="00531BE0" w:rsidRPr="00AE6E5B" w:rsidRDefault="00531BE0" w:rsidP="009F2358">
            <w:pPr>
              <w:widowControl/>
              <w:spacing w:line="400" w:lineRule="atLeast"/>
              <w:rPr>
                <w:rFonts w:ascii="微软雅黑" w:eastAsia="微软雅黑" w:hAnsi="微软雅黑" w:cs="微软雅黑"/>
                <w:color w:val="000000"/>
                <w:kern w:val="0"/>
                <w:szCs w:val="21"/>
              </w:rPr>
            </w:pPr>
          </w:p>
        </w:tc>
        <w:tc>
          <w:tcPr>
            <w:tcW w:w="8680" w:type="dxa"/>
            <w:gridSpan w:val="5"/>
            <w:shd w:val="clear" w:color="auto" w:fill="FFFFFF"/>
            <w:tcMar>
              <w:left w:w="108" w:type="dxa"/>
              <w:right w:w="108" w:type="dxa"/>
            </w:tcMar>
            <w:vAlign w:val="center"/>
          </w:tcPr>
          <w:p w:rsidR="00531BE0" w:rsidRPr="00246833" w:rsidRDefault="00531BE0" w:rsidP="009F2358">
            <w:pPr>
              <w:widowControl/>
              <w:snapToGrid w:val="0"/>
              <w:spacing w:line="400" w:lineRule="exact"/>
              <w:rPr>
                <w:rFonts w:ascii="微软雅黑" w:eastAsia="微软雅黑" w:hAnsi="微软雅黑" w:cs="华文楷体"/>
                <w:color w:val="000000" w:themeColor="text1"/>
                <w:szCs w:val="21"/>
              </w:rPr>
            </w:pPr>
            <w:r w:rsidRPr="00246833">
              <w:rPr>
                <w:rFonts w:ascii="微软雅黑" w:eastAsia="微软雅黑" w:hAnsi="微软雅黑" w:cs="华文楷体" w:hint="eastAsia"/>
                <w:color w:val="000000" w:themeColor="text1"/>
                <w:szCs w:val="21"/>
              </w:rPr>
              <w:t>营业执照（扫描盖章版）</w:t>
            </w:r>
            <w:r w:rsidR="00230138">
              <w:rPr>
                <w:rFonts w:ascii="微软雅黑" w:eastAsia="微软雅黑" w:hAnsi="微软雅黑" w:cs="华文楷体" w:hint="eastAsia"/>
                <w:color w:val="000000" w:themeColor="text1"/>
                <w:szCs w:val="21"/>
              </w:rPr>
              <w:t>：</w:t>
            </w:r>
            <w:r w:rsidR="00230138" w:rsidRPr="00230138">
              <w:rPr>
                <w:rFonts w:ascii="微软雅黑" w:eastAsia="微软雅黑" w:hAnsi="微软雅黑" w:cs="华文楷体" w:hint="eastAsia"/>
                <w:color w:val="000000" w:themeColor="text1"/>
                <w:szCs w:val="21"/>
              </w:rPr>
              <w:t>经营范围涉及“工程施工”“建筑施工”“设施施工”或类似内容的企业</w:t>
            </w:r>
            <w:r w:rsidRPr="00246833">
              <w:rPr>
                <w:rFonts w:ascii="微软雅黑" w:eastAsia="微软雅黑" w:hAnsi="微软雅黑" w:cs="华文楷体" w:hint="eastAsia"/>
                <w:color w:val="000000" w:themeColor="text1"/>
                <w:szCs w:val="21"/>
              </w:rPr>
              <w:t>。</w:t>
            </w:r>
          </w:p>
        </w:tc>
        <w:tc>
          <w:tcPr>
            <w:tcW w:w="513" w:type="dxa"/>
            <w:shd w:val="clear" w:color="auto" w:fill="FFFFFF"/>
            <w:vAlign w:val="center"/>
          </w:tcPr>
          <w:p w:rsidR="00531BE0" w:rsidRPr="00246833" w:rsidRDefault="00531BE0" w:rsidP="009F2358">
            <w:pPr>
              <w:widowControl/>
              <w:spacing w:line="400" w:lineRule="atLeast"/>
              <w:rPr>
                <w:rFonts w:ascii="微软雅黑" w:eastAsia="微软雅黑" w:hAnsi="微软雅黑" w:cs="宋体"/>
                <w:color w:val="000000" w:themeColor="text1"/>
                <w:szCs w:val="21"/>
              </w:rPr>
            </w:pPr>
          </w:p>
        </w:tc>
      </w:tr>
      <w:tr w:rsidR="00531BE0" w:rsidRPr="00AE6E5B" w:rsidTr="002A75AF">
        <w:trPr>
          <w:trHeight w:val="20"/>
          <w:jc w:val="center"/>
        </w:trPr>
        <w:tc>
          <w:tcPr>
            <w:tcW w:w="1314" w:type="dxa"/>
            <w:vMerge/>
            <w:shd w:val="clear" w:color="auto" w:fill="FFFFFF"/>
            <w:tcMar>
              <w:left w:w="108" w:type="dxa"/>
              <w:right w:w="108" w:type="dxa"/>
            </w:tcMar>
            <w:vAlign w:val="center"/>
          </w:tcPr>
          <w:p w:rsidR="00531BE0" w:rsidRPr="00AE6E5B" w:rsidRDefault="00531BE0" w:rsidP="009F2358">
            <w:pPr>
              <w:widowControl/>
              <w:spacing w:line="400" w:lineRule="atLeast"/>
              <w:rPr>
                <w:rFonts w:ascii="微软雅黑" w:eastAsia="微软雅黑" w:hAnsi="微软雅黑" w:cs="微软雅黑"/>
                <w:color w:val="000000"/>
                <w:kern w:val="0"/>
                <w:szCs w:val="21"/>
              </w:rPr>
            </w:pPr>
          </w:p>
        </w:tc>
        <w:tc>
          <w:tcPr>
            <w:tcW w:w="8680" w:type="dxa"/>
            <w:gridSpan w:val="5"/>
            <w:shd w:val="clear" w:color="auto" w:fill="FFFFFF"/>
            <w:tcMar>
              <w:left w:w="108" w:type="dxa"/>
              <w:right w:w="108" w:type="dxa"/>
            </w:tcMar>
            <w:vAlign w:val="center"/>
          </w:tcPr>
          <w:p w:rsidR="00531BE0" w:rsidRPr="00246833" w:rsidRDefault="00531BE0" w:rsidP="00531BE0">
            <w:pPr>
              <w:widowControl/>
              <w:snapToGrid w:val="0"/>
              <w:spacing w:line="400" w:lineRule="exact"/>
              <w:rPr>
                <w:rFonts w:ascii="微软雅黑" w:eastAsia="微软雅黑" w:hAnsi="微软雅黑" w:cs="华文楷体"/>
                <w:color w:val="000000" w:themeColor="text1"/>
                <w:szCs w:val="21"/>
              </w:rPr>
            </w:pPr>
            <w:r w:rsidRPr="00246833">
              <w:rPr>
                <w:rFonts w:ascii="微软雅黑" w:eastAsia="微软雅黑" w:hAnsi="微软雅黑" w:cs="华文楷体" w:hint="eastAsia"/>
                <w:color w:val="000000" w:themeColor="text1"/>
                <w:szCs w:val="21"/>
              </w:rPr>
              <w:t>全国法院失信被执行人名单信息公布与查询系统无失信记录。</w:t>
            </w:r>
          </w:p>
        </w:tc>
        <w:tc>
          <w:tcPr>
            <w:tcW w:w="513" w:type="dxa"/>
            <w:shd w:val="clear" w:color="auto" w:fill="FFFFFF"/>
            <w:vAlign w:val="center"/>
          </w:tcPr>
          <w:p w:rsidR="00531BE0" w:rsidRPr="00246833" w:rsidRDefault="00531BE0" w:rsidP="009F2358">
            <w:pPr>
              <w:widowControl/>
              <w:spacing w:line="400" w:lineRule="atLeast"/>
              <w:rPr>
                <w:rFonts w:ascii="微软雅黑" w:eastAsia="微软雅黑" w:hAnsi="微软雅黑" w:cs="宋体"/>
                <w:color w:val="000000" w:themeColor="text1"/>
                <w:szCs w:val="21"/>
              </w:rPr>
            </w:pPr>
          </w:p>
        </w:tc>
      </w:tr>
      <w:tr w:rsidR="00531BE0" w:rsidRPr="00AE6E5B" w:rsidTr="002A75AF">
        <w:trPr>
          <w:trHeight w:val="20"/>
          <w:jc w:val="center"/>
        </w:trPr>
        <w:tc>
          <w:tcPr>
            <w:tcW w:w="1314" w:type="dxa"/>
            <w:vMerge/>
            <w:shd w:val="clear" w:color="auto" w:fill="FFFFFF"/>
            <w:tcMar>
              <w:left w:w="108" w:type="dxa"/>
              <w:right w:w="108" w:type="dxa"/>
            </w:tcMar>
            <w:vAlign w:val="center"/>
          </w:tcPr>
          <w:p w:rsidR="00531BE0" w:rsidRPr="00AE6E5B" w:rsidRDefault="00531BE0" w:rsidP="009F2358">
            <w:pPr>
              <w:widowControl/>
              <w:spacing w:line="400" w:lineRule="atLeast"/>
              <w:rPr>
                <w:rFonts w:ascii="微软雅黑" w:eastAsia="微软雅黑" w:hAnsi="微软雅黑" w:cs="微软雅黑"/>
                <w:color w:val="000000"/>
                <w:kern w:val="0"/>
                <w:szCs w:val="21"/>
              </w:rPr>
            </w:pPr>
          </w:p>
        </w:tc>
        <w:tc>
          <w:tcPr>
            <w:tcW w:w="8680" w:type="dxa"/>
            <w:gridSpan w:val="5"/>
            <w:shd w:val="clear" w:color="auto" w:fill="FFFFFF"/>
            <w:tcMar>
              <w:left w:w="108" w:type="dxa"/>
              <w:right w:w="108" w:type="dxa"/>
            </w:tcMar>
            <w:vAlign w:val="center"/>
          </w:tcPr>
          <w:p w:rsidR="00531BE0" w:rsidRPr="00246833" w:rsidRDefault="00531BE0" w:rsidP="00AE6E5B">
            <w:pPr>
              <w:widowControl/>
              <w:snapToGrid w:val="0"/>
              <w:spacing w:line="400" w:lineRule="exact"/>
              <w:rPr>
                <w:rFonts w:ascii="微软雅黑" w:eastAsia="微软雅黑" w:hAnsi="微软雅黑" w:cs="华文楷体"/>
                <w:color w:val="000000" w:themeColor="text1"/>
                <w:szCs w:val="21"/>
              </w:rPr>
            </w:pPr>
            <w:r w:rsidRPr="00246833">
              <w:rPr>
                <w:rFonts w:ascii="微软雅黑" w:eastAsia="微软雅黑" w:hAnsi="微软雅黑" w:cs="华文楷体" w:hint="eastAsia"/>
                <w:color w:val="000000" w:themeColor="text1"/>
                <w:szCs w:val="21"/>
              </w:rPr>
              <w:t>国家企业信用信息公示系统显示的工商登记状态为存续(包括在营、开业、在册)。</w:t>
            </w:r>
          </w:p>
        </w:tc>
        <w:tc>
          <w:tcPr>
            <w:tcW w:w="513" w:type="dxa"/>
            <w:shd w:val="clear" w:color="auto" w:fill="FFFFFF"/>
            <w:vAlign w:val="center"/>
          </w:tcPr>
          <w:p w:rsidR="00531BE0" w:rsidRPr="00246833" w:rsidRDefault="00531BE0" w:rsidP="009F2358">
            <w:pPr>
              <w:widowControl/>
              <w:spacing w:line="400" w:lineRule="atLeast"/>
              <w:rPr>
                <w:rFonts w:ascii="微软雅黑" w:eastAsia="微软雅黑" w:hAnsi="微软雅黑" w:cs="宋体"/>
                <w:color w:val="000000" w:themeColor="text1"/>
                <w:szCs w:val="21"/>
              </w:rPr>
            </w:pPr>
          </w:p>
        </w:tc>
      </w:tr>
      <w:tr w:rsidR="00531BE0" w:rsidRPr="00AE6E5B" w:rsidTr="002A75AF">
        <w:trPr>
          <w:trHeight w:val="20"/>
          <w:jc w:val="center"/>
        </w:trPr>
        <w:tc>
          <w:tcPr>
            <w:tcW w:w="1314" w:type="dxa"/>
            <w:vMerge/>
            <w:shd w:val="clear" w:color="auto" w:fill="FFFFFF"/>
            <w:tcMar>
              <w:left w:w="108" w:type="dxa"/>
              <w:right w:w="108" w:type="dxa"/>
            </w:tcMar>
            <w:vAlign w:val="center"/>
          </w:tcPr>
          <w:p w:rsidR="00531BE0" w:rsidRPr="00AE6E5B" w:rsidRDefault="00531BE0" w:rsidP="009F2358">
            <w:pPr>
              <w:widowControl/>
              <w:spacing w:line="400" w:lineRule="atLeast"/>
              <w:rPr>
                <w:rFonts w:ascii="微软雅黑" w:eastAsia="微软雅黑" w:hAnsi="微软雅黑" w:cs="微软雅黑"/>
                <w:color w:val="000000"/>
                <w:kern w:val="0"/>
                <w:szCs w:val="21"/>
              </w:rPr>
            </w:pPr>
          </w:p>
        </w:tc>
        <w:tc>
          <w:tcPr>
            <w:tcW w:w="8680" w:type="dxa"/>
            <w:gridSpan w:val="5"/>
            <w:shd w:val="clear" w:color="auto" w:fill="FFFFFF"/>
            <w:tcMar>
              <w:left w:w="108" w:type="dxa"/>
              <w:right w:w="108" w:type="dxa"/>
            </w:tcMar>
            <w:vAlign w:val="center"/>
          </w:tcPr>
          <w:p w:rsidR="00C76E4D" w:rsidRDefault="00C76E4D" w:rsidP="000C73CC">
            <w:pPr>
              <w:pStyle w:val="a5"/>
              <w:widowControl/>
              <w:numPr>
                <w:ilvl w:val="0"/>
                <w:numId w:val="3"/>
              </w:numPr>
              <w:snapToGrid w:val="0"/>
              <w:spacing w:line="400" w:lineRule="exact"/>
              <w:ind w:firstLineChars="0"/>
              <w:rPr>
                <w:rFonts w:ascii="微软雅黑" w:eastAsia="微软雅黑" w:hAnsi="微软雅黑" w:cs="华文楷体" w:hint="eastAsia"/>
                <w:color w:val="000000" w:themeColor="text1"/>
                <w:szCs w:val="21"/>
              </w:rPr>
            </w:pPr>
            <w:bookmarkStart w:id="0" w:name="OLE_LINK5"/>
            <w:r w:rsidRPr="00C76E4D">
              <w:rPr>
                <w:rFonts w:ascii="微软雅黑" w:eastAsia="微软雅黑" w:hAnsi="微软雅黑" w:cs="华文楷体" w:hint="eastAsia"/>
                <w:color w:val="000000" w:themeColor="text1"/>
                <w:szCs w:val="21"/>
              </w:rPr>
              <w:t>需具备建筑施工许可范围的安全生产许可证。</w:t>
            </w:r>
            <w:bookmarkStart w:id="1" w:name="OLE_LINK8"/>
            <w:bookmarkStart w:id="2" w:name="OLE_LINK14"/>
            <w:bookmarkEnd w:id="0"/>
          </w:p>
          <w:p w:rsidR="0093107C" w:rsidRPr="00C76E4D" w:rsidRDefault="00C76E4D" w:rsidP="00C76E4D">
            <w:pPr>
              <w:pStyle w:val="a5"/>
              <w:widowControl/>
              <w:numPr>
                <w:ilvl w:val="0"/>
                <w:numId w:val="3"/>
              </w:numPr>
              <w:snapToGrid w:val="0"/>
              <w:spacing w:line="400" w:lineRule="exact"/>
              <w:ind w:firstLineChars="0"/>
              <w:rPr>
                <w:rFonts w:ascii="微软雅黑" w:eastAsia="微软雅黑" w:hAnsi="微软雅黑" w:cs="华文楷体"/>
                <w:color w:val="000000" w:themeColor="text1"/>
                <w:szCs w:val="21"/>
              </w:rPr>
            </w:pPr>
            <w:r w:rsidRPr="00C76E4D">
              <w:rPr>
                <w:rFonts w:ascii="微软雅黑" w:eastAsia="微软雅黑" w:hAnsi="微软雅黑" w:cs="华文楷体" w:hint="eastAsia"/>
                <w:color w:val="000000" w:themeColor="text1"/>
                <w:szCs w:val="21"/>
              </w:rPr>
              <w:t>需持有有效的特种作业操作证（高空作业）</w:t>
            </w:r>
            <w:r w:rsidR="000C283F" w:rsidRPr="00C76E4D">
              <w:rPr>
                <w:rFonts w:ascii="微软雅黑" w:eastAsia="微软雅黑" w:hAnsi="微软雅黑" w:cs="华文楷体" w:hint="eastAsia"/>
                <w:color w:val="000000" w:themeColor="text1"/>
                <w:szCs w:val="21"/>
              </w:rPr>
              <w:t>。</w:t>
            </w:r>
            <w:bookmarkEnd w:id="1"/>
            <w:bookmarkEnd w:id="2"/>
          </w:p>
        </w:tc>
        <w:tc>
          <w:tcPr>
            <w:tcW w:w="513" w:type="dxa"/>
            <w:shd w:val="clear" w:color="auto" w:fill="FFFFFF"/>
            <w:vAlign w:val="center"/>
          </w:tcPr>
          <w:p w:rsidR="00531BE0" w:rsidRPr="00246833" w:rsidRDefault="00531BE0" w:rsidP="009F2358">
            <w:pPr>
              <w:widowControl/>
              <w:spacing w:line="400" w:lineRule="atLeast"/>
              <w:rPr>
                <w:rFonts w:ascii="微软雅黑" w:eastAsia="微软雅黑" w:hAnsi="微软雅黑" w:cs="宋体"/>
                <w:color w:val="000000" w:themeColor="text1"/>
                <w:szCs w:val="21"/>
              </w:rPr>
            </w:pPr>
          </w:p>
        </w:tc>
      </w:tr>
      <w:tr w:rsidR="00091B0A" w:rsidRPr="00AE6E5B" w:rsidTr="002A75AF">
        <w:trPr>
          <w:trHeight w:val="20"/>
          <w:jc w:val="center"/>
        </w:trPr>
        <w:tc>
          <w:tcPr>
            <w:tcW w:w="1314" w:type="dxa"/>
            <w:shd w:val="clear" w:color="auto" w:fill="FFFFFF"/>
            <w:tcMar>
              <w:left w:w="108" w:type="dxa"/>
              <w:right w:w="108" w:type="dxa"/>
            </w:tcMar>
            <w:vAlign w:val="center"/>
          </w:tcPr>
          <w:p w:rsidR="00091B0A" w:rsidRPr="00AE6E5B" w:rsidRDefault="00091B0A" w:rsidP="00091B0A">
            <w:pPr>
              <w:widowControl/>
              <w:spacing w:line="400" w:lineRule="atLeast"/>
              <w:jc w:val="center"/>
              <w:rPr>
                <w:rFonts w:ascii="微软雅黑" w:eastAsia="微软雅黑" w:hAnsi="微软雅黑" w:cs="微软雅黑"/>
                <w:color w:val="000000"/>
                <w:kern w:val="0"/>
                <w:szCs w:val="21"/>
              </w:rPr>
            </w:pPr>
            <w:r>
              <w:rPr>
                <w:rFonts w:ascii="微软雅黑" w:eastAsia="微软雅黑" w:hAnsi="微软雅黑" w:cs="微软雅黑" w:hint="eastAsia"/>
                <w:color w:val="000000"/>
                <w:kern w:val="0"/>
                <w:szCs w:val="21"/>
              </w:rPr>
              <w:t>技术</w:t>
            </w:r>
            <w:r>
              <w:rPr>
                <w:rFonts w:ascii="微软雅黑" w:eastAsia="微软雅黑" w:hAnsi="微软雅黑" w:cs="微软雅黑"/>
                <w:color w:val="000000"/>
                <w:kern w:val="0"/>
                <w:szCs w:val="21"/>
              </w:rPr>
              <w:t>要求</w:t>
            </w:r>
          </w:p>
        </w:tc>
        <w:tc>
          <w:tcPr>
            <w:tcW w:w="8680" w:type="dxa"/>
            <w:gridSpan w:val="5"/>
            <w:shd w:val="clear" w:color="auto" w:fill="FFFFFF"/>
            <w:tcMar>
              <w:left w:w="108" w:type="dxa"/>
              <w:right w:w="108" w:type="dxa"/>
            </w:tcMar>
          </w:tcPr>
          <w:p w:rsidR="009F6A89" w:rsidRPr="009F6A89" w:rsidRDefault="009F6A89" w:rsidP="00252EA9">
            <w:pPr>
              <w:widowControl/>
              <w:snapToGrid w:val="0"/>
              <w:spacing w:line="400" w:lineRule="exact"/>
              <w:ind w:left="420"/>
              <w:rPr>
                <w:rFonts w:ascii="微软雅黑" w:eastAsia="微软雅黑" w:hAnsi="微软雅黑" w:cs="华文楷体"/>
                <w:b/>
                <w:color w:val="000000" w:themeColor="text1"/>
                <w:szCs w:val="21"/>
              </w:rPr>
            </w:pPr>
            <w:r w:rsidRPr="009F6A89">
              <w:rPr>
                <w:rFonts w:ascii="微软雅黑" w:eastAsia="微软雅黑" w:hAnsi="微软雅黑" w:cs="华文楷体" w:hint="eastAsia"/>
                <w:b/>
                <w:color w:val="000000" w:themeColor="text1"/>
                <w:szCs w:val="21"/>
              </w:rPr>
              <w:t>一、工程概况</w:t>
            </w:r>
            <w:bookmarkStart w:id="3" w:name="OLE_LINK3"/>
            <w:bookmarkStart w:id="4" w:name="OLE_LINK4"/>
            <w:r w:rsidRPr="009F6A89">
              <w:rPr>
                <w:rFonts w:ascii="微软雅黑" w:eastAsia="微软雅黑" w:hAnsi="微软雅黑" w:cs="华文楷体" w:hint="eastAsia"/>
                <w:b/>
                <w:color w:val="000000" w:themeColor="text1"/>
                <w:szCs w:val="21"/>
              </w:rPr>
              <w:t>‌</w:t>
            </w:r>
          </w:p>
          <w:p w:rsidR="00670FFB" w:rsidRPr="00D85F2E" w:rsidRDefault="00D85F2E" w:rsidP="00D85F2E">
            <w:pPr>
              <w:widowControl/>
              <w:snapToGrid w:val="0"/>
              <w:spacing w:line="400" w:lineRule="exact"/>
              <w:ind w:left="420"/>
              <w:rPr>
                <w:rFonts w:ascii="微软雅黑" w:eastAsia="微软雅黑" w:hAnsi="微软雅黑" w:cs="华文楷体"/>
                <w:color w:val="000000" w:themeColor="text1"/>
                <w:szCs w:val="21"/>
              </w:rPr>
            </w:pPr>
            <w:r w:rsidRPr="00D85F2E">
              <w:rPr>
                <w:rFonts w:ascii="微软雅黑" w:eastAsia="微软雅黑" w:hAnsi="微软雅黑" w:cs="华文楷体" w:hint="eastAsia"/>
                <w:color w:val="000000" w:themeColor="text1"/>
                <w:szCs w:val="21"/>
              </w:rPr>
              <w:t>因台风“麦德姆”不可抗力因素影响，三号机库玻璃幕墙窗户破损脱落飞溅，造成安全隐患。为防止后续类似事件发生保障人员、设备及航空器的安全，需对三号机库玻璃幕墙窗户加装防护网。</w:t>
            </w:r>
          </w:p>
          <w:bookmarkEnd w:id="3"/>
          <w:bookmarkEnd w:id="4"/>
          <w:p w:rsidR="009F6A89" w:rsidRPr="009F6A89" w:rsidRDefault="009F6A89" w:rsidP="009F6A89">
            <w:pPr>
              <w:widowControl/>
              <w:snapToGrid w:val="0"/>
              <w:spacing w:line="400" w:lineRule="exact"/>
              <w:ind w:left="420"/>
              <w:rPr>
                <w:rFonts w:ascii="微软雅黑" w:eastAsia="微软雅黑" w:hAnsi="微软雅黑" w:cs="华文楷体"/>
                <w:b/>
                <w:color w:val="000000" w:themeColor="text1"/>
                <w:szCs w:val="21"/>
              </w:rPr>
            </w:pPr>
            <w:r>
              <w:rPr>
                <w:rFonts w:ascii="宋体" w:hAnsi="宋体" w:cs="宋体" w:hint="eastAsia"/>
                <w:b/>
                <w:bCs/>
                <w:sz w:val="28"/>
                <w:szCs w:val="28"/>
              </w:rPr>
              <w:t>‌</w:t>
            </w:r>
            <w:r w:rsidRPr="009F6A89">
              <w:rPr>
                <w:rFonts w:ascii="微软雅黑" w:eastAsia="微软雅黑" w:hAnsi="微软雅黑" w:cs="华文楷体" w:hint="eastAsia"/>
                <w:b/>
                <w:color w:val="000000" w:themeColor="text1"/>
                <w:szCs w:val="21"/>
              </w:rPr>
              <w:t>二、</w:t>
            </w:r>
            <w:r w:rsidR="00267E12">
              <w:rPr>
                <w:rFonts w:ascii="微软雅黑" w:eastAsia="微软雅黑" w:hAnsi="微软雅黑" w:cs="华文楷体" w:hint="eastAsia"/>
                <w:b/>
                <w:color w:val="000000" w:themeColor="text1"/>
                <w:szCs w:val="21"/>
              </w:rPr>
              <w:t>项目实施</w:t>
            </w:r>
            <w:r w:rsidR="0093107C">
              <w:rPr>
                <w:rFonts w:ascii="微软雅黑" w:eastAsia="微软雅黑" w:hAnsi="微软雅黑" w:cs="华文楷体" w:hint="eastAsia"/>
                <w:b/>
                <w:color w:val="000000" w:themeColor="text1"/>
                <w:szCs w:val="21"/>
              </w:rPr>
              <w:t>内容</w:t>
            </w:r>
          </w:p>
          <w:p w:rsidR="00267E12" w:rsidRDefault="00CE4249" w:rsidP="00670FFB">
            <w:pPr>
              <w:widowControl/>
              <w:snapToGrid w:val="0"/>
              <w:spacing w:line="400" w:lineRule="exact"/>
              <w:ind w:left="420"/>
              <w:rPr>
                <w:rFonts w:ascii="微软雅黑" w:eastAsia="微软雅黑" w:hAnsi="微软雅黑" w:cs="华文楷体" w:hint="eastAsia"/>
                <w:color w:val="000000" w:themeColor="text1"/>
                <w:szCs w:val="21"/>
              </w:rPr>
            </w:pPr>
            <w:bookmarkStart w:id="5" w:name="OLE_LINK27"/>
            <w:bookmarkStart w:id="6" w:name="OLE_LINK28"/>
            <w:bookmarkStart w:id="7" w:name="OLE_LINK17"/>
            <w:bookmarkStart w:id="8" w:name="OLE_LINK20"/>
            <w:bookmarkStart w:id="9" w:name="OLE_LINK23"/>
            <w:r w:rsidRPr="00CE4249">
              <w:rPr>
                <w:rFonts w:ascii="微软雅黑" w:eastAsia="微软雅黑" w:hAnsi="微软雅黑" w:cs="华文楷体" w:hint="eastAsia"/>
                <w:color w:val="000000" w:themeColor="text1"/>
                <w:szCs w:val="21"/>
              </w:rPr>
              <w:t>（一</w:t>
            </w:r>
            <w:r>
              <w:rPr>
                <w:rFonts w:ascii="微软雅黑" w:eastAsia="微软雅黑" w:hAnsi="微软雅黑" w:cs="华文楷体" w:hint="eastAsia"/>
                <w:color w:val="000000" w:themeColor="text1"/>
                <w:szCs w:val="21"/>
              </w:rPr>
              <w:t>）</w:t>
            </w:r>
            <w:bookmarkEnd w:id="7"/>
            <w:bookmarkEnd w:id="8"/>
            <w:bookmarkEnd w:id="9"/>
            <w:r w:rsidR="00267E12">
              <w:rPr>
                <w:rFonts w:ascii="微软雅黑" w:eastAsia="微软雅黑" w:hAnsi="微软雅黑" w:cs="华文楷体" w:hint="eastAsia"/>
                <w:color w:val="000000" w:themeColor="text1"/>
                <w:szCs w:val="21"/>
              </w:rPr>
              <w:t>施工工期：30日历天。</w:t>
            </w:r>
          </w:p>
          <w:p w:rsidR="00670FFB" w:rsidRDefault="00267E12" w:rsidP="00670FFB">
            <w:pPr>
              <w:widowControl/>
              <w:snapToGrid w:val="0"/>
              <w:spacing w:line="400" w:lineRule="exact"/>
              <w:ind w:left="420"/>
              <w:rPr>
                <w:rFonts w:ascii="微软雅黑" w:eastAsia="微软雅黑" w:hAnsi="微软雅黑" w:cs="华文楷体" w:hint="eastAsia"/>
                <w:color w:val="000000" w:themeColor="text1"/>
                <w:szCs w:val="21"/>
              </w:rPr>
            </w:pPr>
            <w:bookmarkStart w:id="10" w:name="OLE_LINK25"/>
            <w:bookmarkStart w:id="11" w:name="OLE_LINK26"/>
            <w:r>
              <w:rPr>
                <w:rFonts w:ascii="微软雅黑" w:eastAsia="微软雅黑" w:hAnsi="微软雅黑" w:cs="华文楷体" w:hint="eastAsia"/>
                <w:color w:val="000000" w:themeColor="text1"/>
                <w:szCs w:val="21"/>
              </w:rPr>
              <w:t>（二）施工范围：</w:t>
            </w:r>
            <w:bookmarkStart w:id="12" w:name="OLE_LINK13"/>
            <w:bookmarkEnd w:id="10"/>
            <w:bookmarkEnd w:id="11"/>
            <w:r w:rsidRPr="00267E12">
              <w:rPr>
                <w:rFonts w:ascii="微软雅黑" w:eastAsia="微软雅黑" w:hAnsi="微软雅黑" w:cs="华文楷体" w:hint="eastAsia"/>
                <w:color w:val="000000" w:themeColor="text1"/>
                <w:szCs w:val="21"/>
              </w:rPr>
              <w:t>空港机库四周玻璃幕墙窗户区域，合计总长为738米，宽度为4.2米。</w:t>
            </w:r>
            <w:bookmarkEnd w:id="12"/>
          </w:p>
          <w:p w:rsidR="00267E12" w:rsidRPr="00267E12" w:rsidRDefault="00267E12" w:rsidP="00267E12">
            <w:pPr>
              <w:widowControl/>
              <w:snapToGrid w:val="0"/>
              <w:spacing w:line="400" w:lineRule="exact"/>
              <w:ind w:left="420"/>
              <w:rPr>
                <w:rFonts w:ascii="微软雅黑" w:eastAsia="微软雅黑" w:hAnsi="微软雅黑" w:cs="华文楷体"/>
                <w:color w:val="000000" w:themeColor="text1"/>
                <w:szCs w:val="21"/>
              </w:rPr>
            </w:pPr>
            <w:r>
              <w:rPr>
                <w:rFonts w:ascii="微软雅黑" w:eastAsia="微软雅黑" w:hAnsi="微软雅黑" w:cs="华文楷体" w:hint="eastAsia"/>
                <w:color w:val="000000" w:themeColor="text1"/>
                <w:szCs w:val="21"/>
              </w:rPr>
              <w:t>（三）施工要求：</w:t>
            </w:r>
            <w:r w:rsidRPr="00267E12">
              <w:rPr>
                <w:rFonts w:ascii="微软雅黑" w:eastAsia="微软雅黑" w:hAnsi="微软雅黑" w:cs="华文楷体" w:hint="eastAsia"/>
                <w:color w:val="000000" w:themeColor="text1"/>
                <w:szCs w:val="21"/>
              </w:rPr>
              <w:t>机库高度约为25米，在机库四周玻璃幕墙窗户上、下两侧方管用不锈钢自攻螺钉固定不锈钢挂钩，挂钩之间固定位置间距约50cm。按需求将所有挂钩全部固定完整后采用涤纶防护网防护玻璃幕墙窗户，按挂钩顺序将防护网整齐美观牢固挂好，遇到斜撑和立柱时加强固定防护网。</w:t>
            </w:r>
          </w:p>
          <w:p w:rsidR="00267E12" w:rsidRDefault="00267E12" w:rsidP="002A4926">
            <w:pPr>
              <w:widowControl/>
              <w:snapToGrid w:val="0"/>
              <w:spacing w:line="400" w:lineRule="exact"/>
              <w:ind w:left="420"/>
              <w:rPr>
                <w:rFonts w:ascii="微软雅黑" w:eastAsia="微软雅黑" w:hAnsi="微软雅黑" w:cs="华文楷体" w:hint="eastAsia"/>
                <w:color w:val="000000" w:themeColor="text1"/>
                <w:szCs w:val="21"/>
              </w:rPr>
            </w:pPr>
            <w:r>
              <w:rPr>
                <w:rFonts w:ascii="微软雅黑" w:eastAsia="微软雅黑" w:hAnsi="微软雅黑" w:cs="华文楷体" w:hint="eastAsia"/>
                <w:color w:val="000000" w:themeColor="text1"/>
                <w:szCs w:val="21"/>
              </w:rPr>
              <w:t>（四</w:t>
            </w:r>
            <w:r w:rsidR="002A4926" w:rsidRPr="002A4926">
              <w:rPr>
                <w:rFonts w:ascii="微软雅黑" w:eastAsia="微软雅黑" w:hAnsi="微软雅黑" w:cs="华文楷体" w:hint="eastAsia"/>
                <w:color w:val="000000" w:themeColor="text1"/>
                <w:szCs w:val="21"/>
              </w:rPr>
              <w:t>）</w:t>
            </w:r>
            <w:r w:rsidRPr="00267E12">
              <w:rPr>
                <w:rFonts w:ascii="微软雅黑" w:eastAsia="微软雅黑" w:hAnsi="微软雅黑" w:cs="华文楷体" w:hint="eastAsia"/>
                <w:color w:val="000000" w:themeColor="text1"/>
                <w:szCs w:val="21"/>
              </w:rPr>
              <w:t>项目工程量：</w:t>
            </w:r>
          </w:p>
          <w:p w:rsidR="002A75AF" w:rsidRDefault="002A75AF" w:rsidP="002A75AF">
            <w:pPr>
              <w:pStyle w:val="a0"/>
              <w:rPr>
                <w:rFonts w:hint="eastAsia"/>
              </w:rPr>
            </w:pPr>
          </w:p>
          <w:p w:rsidR="002A75AF" w:rsidRDefault="002A75AF" w:rsidP="002A75AF">
            <w:pPr>
              <w:pStyle w:val="a0"/>
              <w:rPr>
                <w:rFonts w:hint="eastAsia"/>
              </w:rPr>
            </w:pPr>
          </w:p>
          <w:p w:rsidR="002A75AF" w:rsidRPr="002A75AF" w:rsidRDefault="002A75AF" w:rsidP="002A75AF">
            <w:pPr>
              <w:pStyle w:val="a0"/>
              <w:rPr>
                <w:rFonts w:hint="eastAsia"/>
              </w:rPr>
            </w:pPr>
          </w:p>
          <w:tbl>
            <w:tblPr>
              <w:tblW w:w="8111" w:type="dxa"/>
              <w:tblInd w:w="91" w:type="dxa"/>
              <w:tblLook w:val="04A0"/>
            </w:tblPr>
            <w:tblGrid>
              <w:gridCol w:w="1193"/>
              <w:gridCol w:w="2327"/>
              <w:gridCol w:w="1389"/>
              <w:gridCol w:w="794"/>
              <w:gridCol w:w="2408"/>
            </w:tblGrid>
            <w:tr w:rsidR="00267E12" w:rsidTr="00267E12">
              <w:trPr>
                <w:trHeight w:val="611"/>
                <w:tblHeader/>
              </w:trPr>
              <w:tc>
                <w:tcPr>
                  <w:tcW w:w="12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267E12" w:rsidRPr="00267E12" w:rsidRDefault="00267E12" w:rsidP="00786EFE">
                  <w:pPr>
                    <w:widowControl/>
                    <w:jc w:val="center"/>
                    <w:textAlignment w:val="center"/>
                    <w:rPr>
                      <w:rFonts w:ascii="微软雅黑" w:eastAsia="微软雅黑" w:hAnsi="微软雅黑" w:cs="方正仿宋_GB2312"/>
                      <w:b/>
                      <w:bCs/>
                      <w:color w:val="000000"/>
                      <w:szCs w:val="21"/>
                    </w:rPr>
                  </w:pPr>
                  <w:bookmarkStart w:id="13" w:name="OLE_LINK33"/>
                  <w:bookmarkStart w:id="14" w:name="OLE_LINK34"/>
                  <w:r w:rsidRPr="00267E12">
                    <w:rPr>
                      <w:rFonts w:ascii="微软雅黑" w:eastAsia="微软雅黑" w:hAnsi="微软雅黑" w:cs="方正仿宋_GB2312" w:hint="eastAsia"/>
                      <w:b/>
                      <w:bCs/>
                      <w:color w:val="000000"/>
                      <w:kern w:val="0"/>
                      <w:szCs w:val="21"/>
                      <w:lang/>
                    </w:rPr>
                    <w:lastRenderedPageBreak/>
                    <w:t>名称</w:t>
                  </w:r>
                </w:p>
              </w:tc>
              <w:tc>
                <w:tcPr>
                  <w:tcW w:w="2084" w:type="dxa"/>
                  <w:tcBorders>
                    <w:top w:val="single" w:sz="4" w:space="0" w:color="000000"/>
                    <w:left w:val="single" w:sz="4" w:space="0" w:color="000000"/>
                    <w:bottom w:val="single" w:sz="4" w:space="0" w:color="000000"/>
                    <w:right w:val="single" w:sz="4" w:space="0" w:color="000000"/>
                  </w:tcBorders>
                  <w:shd w:val="clear" w:color="auto" w:fill="auto"/>
                  <w:vAlign w:val="center"/>
                </w:tcPr>
                <w:p w:rsidR="00267E12" w:rsidRPr="00267E12" w:rsidRDefault="00267E12" w:rsidP="00786EFE">
                  <w:pPr>
                    <w:widowControl/>
                    <w:jc w:val="center"/>
                    <w:textAlignment w:val="center"/>
                    <w:rPr>
                      <w:rFonts w:ascii="微软雅黑" w:eastAsia="微软雅黑" w:hAnsi="微软雅黑" w:cs="方正仿宋_GB2312"/>
                      <w:b/>
                      <w:bCs/>
                      <w:color w:val="000000"/>
                      <w:szCs w:val="21"/>
                    </w:rPr>
                  </w:pPr>
                  <w:r w:rsidRPr="00267E12">
                    <w:rPr>
                      <w:rFonts w:ascii="微软雅黑" w:eastAsia="微软雅黑" w:hAnsi="微软雅黑" w:cs="方正仿宋_GB2312" w:hint="eastAsia"/>
                      <w:b/>
                      <w:bCs/>
                      <w:color w:val="000000"/>
                      <w:kern w:val="0"/>
                      <w:szCs w:val="21"/>
                      <w:lang/>
                    </w:rPr>
                    <w:t>规格</w:t>
                  </w:r>
                </w:p>
              </w:tc>
              <w:tc>
                <w:tcPr>
                  <w:tcW w:w="14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67E12" w:rsidRPr="00267E12" w:rsidRDefault="00267E12" w:rsidP="00786EFE">
                  <w:pPr>
                    <w:widowControl/>
                    <w:jc w:val="center"/>
                    <w:textAlignment w:val="center"/>
                    <w:rPr>
                      <w:rFonts w:ascii="微软雅黑" w:eastAsia="微软雅黑" w:hAnsi="微软雅黑" w:cs="方正仿宋_GB2312"/>
                      <w:b/>
                      <w:bCs/>
                      <w:color w:val="000000"/>
                      <w:szCs w:val="21"/>
                    </w:rPr>
                  </w:pPr>
                  <w:r w:rsidRPr="00267E12">
                    <w:rPr>
                      <w:rFonts w:ascii="微软雅黑" w:eastAsia="微软雅黑" w:hAnsi="微软雅黑" w:cs="方正仿宋_GB2312" w:hint="eastAsia"/>
                      <w:b/>
                      <w:bCs/>
                      <w:color w:val="000000"/>
                      <w:kern w:val="0"/>
                      <w:szCs w:val="21"/>
                      <w:lang/>
                    </w:rPr>
                    <w:t>数量</w:t>
                  </w:r>
                </w:p>
              </w:tc>
              <w:tc>
                <w:tcPr>
                  <w:tcW w:w="8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267E12" w:rsidRPr="00267E12" w:rsidRDefault="00267E12" w:rsidP="00786EFE">
                  <w:pPr>
                    <w:widowControl/>
                    <w:jc w:val="center"/>
                    <w:textAlignment w:val="center"/>
                    <w:rPr>
                      <w:rFonts w:ascii="微软雅黑" w:eastAsia="微软雅黑" w:hAnsi="微软雅黑" w:cs="方正仿宋_GB2312"/>
                      <w:b/>
                      <w:bCs/>
                      <w:color w:val="000000"/>
                      <w:szCs w:val="21"/>
                    </w:rPr>
                  </w:pPr>
                  <w:r w:rsidRPr="00267E12">
                    <w:rPr>
                      <w:rFonts w:ascii="微软雅黑" w:eastAsia="微软雅黑" w:hAnsi="微软雅黑" w:cs="方正仿宋_GB2312" w:hint="eastAsia"/>
                      <w:b/>
                      <w:bCs/>
                      <w:color w:val="000000"/>
                      <w:kern w:val="0"/>
                      <w:szCs w:val="21"/>
                      <w:lang/>
                    </w:rPr>
                    <w:t>单位</w:t>
                  </w:r>
                </w:p>
              </w:tc>
              <w:tc>
                <w:tcPr>
                  <w:tcW w:w="24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267E12" w:rsidRPr="00267E12" w:rsidRDefault="00267E12" w:rsidP="00786EFE">
                  <w:pPr>
                    <w:widowControl/>
                    <w:jc w:val="center"/>
                    <w:textAlignment w:val="center"/>
                    <w:rPr>
                      <w:rFonts w:ascii="微软雅黑" w:eastAsia="微软雅黑" w:hAnsi="微软雅黑" w:cs="方正仿宋_GB2312"/>
                      <w:b/>
                      <w:bCs/>
                      <w:color w:val="000000"/>
                      <w:kern w:val="0"/>
                      <w:szCs w:val="21"/>
                      <w:lang/>
                    </w:rPr>
                  </w:pPr>
                  <w:r w:rsidRPr="00267E12">
                    <w:rPr>
                      <w:rFonts w:ascii="微软雅黑" w:eastAsia="微软雅黑" w:hAnsi="微软雅黑" w:cs="方正仿宋_GB2312" w:hint="eastAsia"/>
                      <w:b/>
                      <w:bCs/>
                      <w:color w:val="000000"/>
                      <w:kern w:val="0"/>
                      <w:szCs w:val="21"/>
                      <w:lang/>
                    </w:rPr>
                    <w:t>样品</w:t>
                  </w:r>
                </w:p>
              </w:tc>
            </w:tr>
            <w:bookmarkEnd w:id="13"/>
            <w:bookmarkEnd w:id="14"/>
            <w:tr w:rsidR="00267E12" w:rsidTr="00267E12">
              <w:trPr>
                <w:trHeight w:val="1952"/>
              </w:trPr>
              <w:tc>
                <w:tcPr>
                  <w:tcW w:w="12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267E12" w:rsidRPr="00267E12" w:rsidRDefault="00267E12" w:rsidP="00786EFE">
                  <w:pPr>
                    <w:widowControl/>
                    <w:spacing w:line="480" w:lineRule="auto"/>
                    <w:jc w:val="center"/>
                    <w:textAlignment w:val="center"/>
                    <w:rPr>
                      <w:rFonts w:ascii="微软雅黑" w:eastAsia="微软雅黑" w:hAnsi="微软雅黑" w:cs="方正仿宋_GB2312"/>
                      <w:color w:val="000000"/>
                      <w:szCs w:val="21"/>
                    </w:rPr>
                  </w:pPr>
                  <w:r w:rsidRPr="00267E12">
                    <w:rPr>
                      <w:rFonts w:ascii="微软雅黑" w:eastAsia="微软雅黑" w:hAnsi="微软雅黑" w:cs="方正仿宋_GB2312" w:hint="eastAsia"/>
                      <w:color w:val="000000"/>
                      <w:kern w:val="0"/>
                      <w:szCs w:val="21"/>
                      <w:lang/>
                    </w:rPr>
                    <w:t>防护网</w:t>
                  </w:r>
                </w:p>
              </w:tc>
              <w:tc>
                <w:tcPr>
                  <w:tcW w:w="2084" w:type="dxa"/>
                  <w:tcBorders>
                    <w:top w:val="single" w:sz="4" w:space="0" w:color="000000"/>
                    <w:left w:val="single" w:sz="4" w:space="0" w:color="000000"/>
                    <w:bottom w:val="single" w:sz="4" w:space="0" w:color="000000"/>
                    <w:right w:val="single" w:sz="4" w:space="0" w:color="000000"/>
                  </w:tcBorders>
                  <w:shd w:val="clear" w:color="auto" w:fill="auto"/>
                  <w:vAlign w:val="center"/>
                </w:tcPr>
                <w:p w:rsidR="00267E12" w:rsidRPr="00267E12" w:rsidRDefault="00267E12" w:rsidP="00786EFE">
                  <w:pPr>
                    <w:widowControl/>
                    <w:spacing w:line="520" w:lineRule="exact"/>
                    <w:jc w:val="center"/>
                    <w:textAlignment w:val="center"/>
                    <w:rPr>
                      <w:rFonts w:ascii="微软雅黑" w:eastAsia="微软雅黑" w:hAnsi="微软雅黑" w:cs="方正仿宋_GB2312"/>
                      <w:szCs w:val="21"/>
                    </w:rPr>
                  </w:pPr>
                  <w:r w:rsidRPr="00267E12">
                    <w:rPr>
                      <w:rFonts w:ascii="微软雅黑" w:eastAsia="微软雅黑" w:hAnsi="微软雅黑" w:cs="方正仿宋_GB2312" w:hint="eastAsia"/>
                      <w:color w:val="000000"/>
                      <w:kern w:val="0"/>
                      <w:szCs w:val="21"/>
                      <w:lang/>
                    </w:rPr>
                    <w:t>涤纶材质、绳粗10mm、网孔距50mm、防晒、耐酸碱、结实承重</w:t>
                  </w:r>
                </w:p>
              </w:tc>
              <w:tc>
                <w:tcPr>
                  <w:tcW w:w="14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67E12" w:rsidRPr="00267E12" w:rsidRDefault="00267E12" w:rsidP="00786EFE">
                  <w:pPr>
                    <w:widowControl/>
                    <w:spacing w:line="480" w:lineRule="auto"/>
                    <w:jc w:val="center"/>
                    <w:textAlignment w:val="center"/>
                    <w:rPr>
                      <w:rFonts w:ascii="微软雅黑" w:eastAsia="微软雅黑" w:hAnsi="微软雅黑" w:cs="方正仿宋_GB2312"/>
                      <w:szCs w:val="21"/>
                    </w:rPr>
                  </w:pPr>
                  <w:r w:rsidRPr="00267E12">
                    <w:rPr>
                      <w:rFonts w:ascii="微软雅黑" w:eastAsia="微软雅黑" w:hAnsi="微软雅黑" w:cs="方正仿宋_GB2312" w:hint="eastAsia"/>
                      <w:color w:val="000000"/>
                      <w:kern w:val="0"/>
                      <w:szCs w:val="21"/>
                      <w:lang/>
                    </w:rPr>
                    <w:t>2组（长369m*宽2.1m）</w:t>
                  </w:r>
                </w:p>
              </w:tc>
              <w:tc>
                <w:tcPr>
                  <w:tcW w:w="8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267E12" w:rsidRPr="00267E12" w:rsidRDefault="00267E12" w:rsidP="00786EFE">
                  <w:pPr>
                    <w:widowControl/>
                    <w:spacing w:line="480" w:lineRule="auto"/>
                    <w:jc w:val="center"/>
                    <w:textAlignment w:val="center"/>
                    <w:rPr>
                      <w:rFonts w:ascii="微软雅黑" w:eastAsia="微软雅黑" w:hAnsi="微软雅黑" w:cs="方正仿宋_GB2312"/>
                      <w:color w:val="000000"/>
                      <w:szCs w:val="21"/>
                    </w:rPr>
                  </w:pPr>
                  <w:r w:rsidRPr="00267E12">
                    <w:rPr>
                      <w:rFonts w:ascii="微软雅黑" w:eastAsia="微软雅黑" w:hAnsi="微软雅黑" w:cs="方正仿宋_GB2312" w:hint="eastAsia"/>
                      <w:color w:val="000000"/>
                      <w:szCs w:val="21"/>
                    </w:rPr>
                    <w:t>组</w:t>
                  </w:r>
                </w:p>
              </w:tc>
              <w:tc>
                <w:tcPr>
                  <w:tcW w:w="24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267E12" w:rsidRDefault="00267E12" w:rsidP="00786EFE">
                  <w:pPr>
                    <w:widowControl/>
                    <w:spacing w:line="480" w:lineRule="auto"/>
                    <w:jc w:val="center"/>
                    <w:textAlignment w:val="center"/>
                    <w:rPr>
                      <w:rFonts w:ascii="方正仿宋_GB2312" w:eastAsia="方正仿宋_GB2312" w:hAnsi="方正仿宋_GB2312" w:cs="方正仿宋_GB2312"/>
                      <w:color w:val="000000"/>
                      <w:sz w:val="24"/>
                      <w:szCs w:val="24"/>
                    </w:rPr>
                  </w:pPr>
                  <w:r>
                    <w:rPr>
                      <w:rFonts w:ascii="方正仿宋_GB2312" w:eastAsia="方正仿宋_GB2312" w:hAnsi="方正仿宋_GB2312" w:cs="方正仿宋_GB2312" w:hint="eastAsia"/>
                      <w:noProof/>
                      <w:sz w:val="24"/>
                      <w:szCs w:val="24"/>
                    </w:rPr>
                    <w:drawing>
                      <wp:inline distT="0" distB="0" distL="114300" distR="114300">
                        <wp:extent cx="1075690" cy="1068070"/>
                        <wp:effectExtent l="0" t="0" r="10160" b="1778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pic:cNvPicPr>
                                  <a:picLocks noChangeAspect="1"/>
                                </pic:cNvPicPr>
                              </pic:nvPicPr>
                              <pic:blipFill>
                                <a:blip r:embed="rId9"/>
                                <a:stretch>
                                  <a:fillRect/>
                                </a:stretch>
                              </pic:blipFill>
                              <pic:spPr>
                                <a:xfrm>
                                  <a:off x="0" y="0"/>
                                  <a:ext cx="1075690" cy="1068070"/>
                                </a:xfrm>
                                <a:prstGeom prst="rect">
                                  <a:avLst/>
                                </a:prstGeom>
                                <a:noFill/>
                                <a:ln>
                                  <a:noFill/>
                                </a:ln>
                              </pic:spPr>
                            </pic:pic>
                          </a:graphicData>
                        </a:graphic>
                      </wp:inline>
                    </w:drawing>
                  </w:r>
                </w:p>
              </w:tc>
            </w:tr>
            <w:tr w:rsidR="00267E12" w:rsidTr="00267E12">
              <w:trPr>
                <w:trHeight w:val="1712"/>
              </w:trPr>
              <w:tc>
                <w:tcPr>
                  <w:tcW w:w="12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267E12" w:rsidRPr="00267E12" w:rsidRDefault="00267E12" w:rsidP="00786EFE">
                  <w:pPr>
                    <w:widowControl/>
                    <w:spacing w:line="480" w:lineRule="auto"/>
                    <w:jc w:val="center"/>
                    <w:textAlignment w:val="center"/>
                    <w:rPr>
                      <w:rFonts w:ascii="微软雅黑" w:eastAsia="微软雅黑" w:hAnsi="微软雅黑" w:cs="方正仿宋_GB2312"/>
                      <w:color w:val="000000"/>
                      <w:kern w:val="0"/>
                      <w:szCs w:val="21"/>
                      <w:lang/>
                    </w:rPr>
                  </w:pPr>
                  <w:r w:rsidRPr="00267E12">
                    <w:rPr>
                      <w:rFonts w:ascii="微软雅黑" w:eastAsia="微软雅黑" w:hAnsi="微软雅黑" w:cs="方正仿宋_GB2312" w:hint="eastAsia"/>
                      <w:color w:val="000000"/>
                      <w:kern w:val="0"/>
                      <w:szCs w:val="21"/>
                      <w:lang/>
                    </w:rPr>
                    <w:t>挂钩</w:t>
                  </w:r>
                </w:p>
              </w:tc>
              <w:tc>
                <w:tcPr>
                  <w:tcW w:w="2084" w:type="dxa"/>
                  <w:tcBorders>
                    <w:top w:val="single" w:sz="4" w:space="0" w:color="000000"/>
                    <w:left w:val="single" w:sz="4" w:space="0" w:color="000000"/>
                    <w:bottom w:val="single" w:sz="4" w:space="0" w:color="000000"/>
                    <w:right w:val="single" w:sz="4" w:space="0" w:color="000000"/>
                  </w:tcBorders>
                  <w:shd w:val="clear" w:color="auto" w:fill="auto"/>
                  <w:vAlign w:val="center"/>
                </w:tcPr>
                <w:p w:rsidR="00267E12" w:rsidRPr="00267E12" w:rsidRDefault="00267E12" w:rsidP="00786EFE">
                  <w:pPr>
                    <w:widowControl/>
                    <w:spacing w:line="520" w:lineRule="exact"/>
                    <w:jc w:val="center"/>
                    <w:textAlignment w:val="center"/>
                    <w:rPr>
                      <w:rFonts w:ascii="微软雅黑" w:eastAsia="微软雅黑" w:hAnsi="微软雅黑" w:cs="方正仿宋_GB2312"/>
                      <w:color w:val="000000"/>
                      <w:kern w:val="0"/>
                      <w:szCs w:val="21"/>
                      <w:lang/>
                    </w:rPr>
                  </w:pPr>
                  <w:r w:rsidRPr="00267E12">
                    <w:rPr>
                      <w:rFonts w:ascii="微软雅黑" w:eastAsia="微软雅黑" w:hAnsi="微软雅黑" w:cs="方正仿宋_GB2312" w:hint="eastAsia"/>
                      <w:color w:val="000000"/>
                      <w:kern w:val="0"/>
                      <w:szCs w:val="21"/>
                      <w:lang/>
                    </w:rPr>
                    <w:t>不锈钢</w:t>
                  </w:r>
                </w:p>
                <w:p w:rsidR="00267E12" w:rsidRPr="00267E12" w:rsidRDefault="00267E12" w:rsidP="00786EFE">
                  <w:pPr>
                    <w:widowControl/>
                    <w:spacing w:line="520" w:lineRule="exact"/>
                    <w:jc w:val="center"/>
                    <w:textAlignment w:val="center"/>
                    <w:rPr>
                      <w:rFonts w:ascii="微软雅黑" w:eastAsia="微软雅黑" w:hAnsi="微软雅黑" w:cs="方正仿宋_GB2312"/>
                      <w:szCs w:val="21"/>
                    </w:rPr>
                  </w:pPr>
                  <w:r w:rsidRPr="00267E12">
                    <w:rPr>
                      <w:rFonts w:ascii="微软雅黑" w:eastAsia="微软雅黑" w:hAnsi="微软雅黑" w:cs="方正仿宋_GB2312" w:hint="eastAsia"/>
                      <w:color w:val="000000"/>
                      <w:kern w:val="0"/>
                      <w:szCs w:val="21"/>
                      <w:lang/>
                    </w:rPr>
                    <w:t>93mm*28mm*75mm</w:t>
                  </w:r>
                </w:p>
              </w:tc>
              <w:tc>
                <w:tcPr>
                  <w:tcW w:w="14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67E12" w:rsidRPr="00267E12" w:rsidRDefault="00267E12" w:rsidP="00786EFE">
                  <w:pPr>
                    <w:widowControl/>
                    <w:spacing w:line="480" w:lineRule="auto"/>
                    <w:jc w:val="center"/>
                    <w:textAlignment w:val="center"/>
                    <w:rPr>
                      <w:rFonts w:ascii="微软雅黑" w:eastAsia="微软雅黑" w:hAnsi="微软雅黑" w:cs="方正仿宋_GB2312"/>
                      <w:color w:val="000000"/>
                      <w:kern w:val="0"/>
                      <w:szCs w:val="21"/>
                      <w:lang/>
                    </w:rPr>
                  </w:pPr>
                  <w:r w:rsidRPr="00267E12">
                    <w:rPr>
                      <w:rFonts w:ascii="微软雅黑" w:eastAsia="微软雅黑" w:hAnsi="微软雅黑" w:cs="方正仿宋_GB2312" w:hint="eastAsia"/>
                      <w:color w:val="000000"/>
                      <w:kern w:val="0"/>
                      <w:szCs w:val="21"/>
                      <w:lang/>
                    </w:rPr>
                    <w:t>1580</w:t>
                  </w:r>
                </w:p>
              </w:tc>
              <w:tc>
                <w:tcPr>
                  <w:tcW w:w="8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267E12" w:rsidRPr="00267E12" w:rsidRDefault="00267E12" w:rsidP="00786EFE">
                  <w:pPr>
                    <w:widowControl/>
                    <w:spacing w:line="480" w:lineRule="auto"/>
                    <w:jc w:val="center"/>
                    <w:textAlignment w:val="center"/>
                    <w:rPr>
                      <w:rFonts w:ascii="微软雅黑" w:eastAsia="微软雅黑" w:hAnsi="微软雅黑" w:cs="方正仿宋_GB2312"/>
                      <w:color w:val="000000"/>
                      <w:szCs w:val="21"/>
                    </w:rPr>
                  </w:pPr>
                  <w:r w:rsidRPr="00267E12">
                    <w:rPr>
                      <w:rFonts w:ascii="微软雅黑" w:eastAsia="微软雅黑" w:hAnsi="微软雅黑" w:cs="方正仿宋_GB2312" w:hint="eastAsia"/>
                      <w:color w:val="000000"/>
                      <w:szCs w:val="21"/>
                    </w:rPr>
                    <w:t>个</w:t>
                  </w:r>
                </w:p>
              </w:tc>
              <w:tc>
                <w:tcPr>
                  <w:tcW w:w="24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267E12" w:rsidRDefault="00267E12" w:rsidP="00786EFE">
                  <w:pPr>
                    <w:widowControl/>
                    <w:spacing w:line="480" w:lineRule="auto"/>
                    <w:jc w:val="center"/>
                    <w:textAlignment w:val="center"/>
                    <w:rPr>
                      <w:rFonts w:ascii="方正仿宋_GB2312" w:eastAsia="方正仿宋_GB2312" w:hAnsi="方正仿宋_GB2312" w:cs="方正仿宋_GB2312"/>
                      <w:color w:val="000000"/>
                      <w:sz w:val="24"/>
                      <w:szCs w:val="24"/>
                    </w:rPr>
                  </w:pPr>
                  <w:r>
                    <w:rPr>
                      <w:rFonts w:ascii="方正仿宋_GB2312" w:eastAsia="方正仿宋_GB2312" w:hAnsi="方正仿宋_GB2312" w:cs="方正仿宋_GB2312" w:hint="eastAsia"/>
                      <w:noProof/>
                      <w:color w:val="000000"/>
                      <w:sz w:val="24"/>
                      <w:szCs w:val="24"/>
                    </w:rPr>
                    <w:drawing>
                      <wp:inline distT="0" distB="0" distL="114300" distR="114300">
                        <wp:extent cx="1130935" cy="1120775"/>
                        <wp:effectExtent l="0" t="0" r="12065" b="3175"/>
                        <wp:docPr id="2" name="图片 7" descr="88e9730d502caa352c35466827175d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88e9730d502caa352c35466827175d81"/>
                                <pic:cNvPicPr>
                                  <a:picLocks noChangeAspect="1"/>
                                </pic:cNvPicPr>
                              </pic:nvPicPr>
                              <pic:blipFill>
                                <a:blip r:embed="rId10"/>
                                <a:stretch>
                                  <a:fillRect/>
                                </a:stretch>
                              </pic:blipFill>
                              <pic:spPr>
                                <a:xfrm>
                                  <a:off x="0" y="0"/>
                                  <a:ext cx="1130935" cy="1120775"/>
                                </a:xfrm>
                                <a:prstGeom prst="rect">
                                  <a:avLst/>
                                </a:prstGeom>
                              </pic:spPr>
                            </pic:pic>
                          </a:graphicData>
                        </a:graphic>
                      </wp:inline>
                    </w:drawing>
                  </w:r>
                </w:p>
              </w:tc>
            </w:tr>
            <w:tr w:rsidR="00267E12" w:rsidTr="00267E12">
              <w:trPr>
                <w:trHeight w:val="1682"/>
              </w:trPr>
              <w:tc>
                <w:tcPr>
                  <w:tcW w:w="12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267E12" w:rsidRPr="00267E12" w:rsidRDefault="00267E12" w:rsidP="00786EFE">
                  <w:pPr>
                    <w:widowControl/>
                    <w:spacing w:line="480" w:lineRule="auto"/>
                    <w:jc w:val="center"/>
                    <w:textAlignment w:val="center"/>
                    <w:rPr>
                      <w:rFonts w:ascii="微软雅黑" w:eastAsia="微软雅黑" w:hAnsi="微软雅黑" w:cs="方正仿宋_GB2312"/>
                      <w:color w:val="000000"/>
                      <w:kern w:val="0"/>
                      <w:szCs w:val="21"/>
                      <w:lang/>
                    </w:rPr>
                  </w:pPr>
                  <w:r w:rsidRPr="00267E12">
                    <w:rPr>
                      <w:rFonts w:ascii="微软雅黑" w:eastAsia="微软雅黑" w:hAnsi="微软雅黑" w:cs="方正仿宋_GB2312" w:hint="eastAsia"/>
                      <w:color w:val="000000"/>
                      <w:kern w:val="0"/>
                      <w:szCs w:val="21"/>
                      <w:lang/>
                    </w:rPr>
                    <w:t>自攻螺钉</w:t>
                  </w:r>
                </w:p>
              </w:tc>
              <w:tc>
                <w:tcPr>
                  <w:tcW w:w="2084" w:type="dxa"/>
                  <w:tcBorders>
                    <w:top w:val="single" w:sz="4" w:space="0" w:color="000000"/>
                    <w:left w:val="single" w:sz="4" w:space="0" w:color="000000"/>
                    <w:bottom w:val="single" w:sz="4" w:space="0" w:color="000000"/>
                    <w:right w:val="single" w:sz="4" w:space="0" w:color="000000"/>
                  </w:tcBorders>
                  <w:shd w:val="clear" w:color="auto" w:fill="auto"/>
                  <w:vAlign w:val="center"/>
                </w:tcPr>
                <w:p w:rsidR="00267E12" w:rsidRPr="00267E12" w:rsidRDefault="00267E12" w:rsidP="00786EFE">
                  <w:pPr>
                    <w:widowControl/>
                    <w:spacing w:line="480" w:lineRule="auto"/>
                    <w:jc w:val="center"/>
                    <w:textAlignment w:val="center"/>
                    <w:rPr>
                      <w:rFonts w:ascii="微软雅黑" w:eastAsia="微软雅黑" w:hAnsi="微软雅黑" w:cs="方正仿宋_GB2312"/>
                      <w:color w:val="000000"/>
                      <w:kern w:val="0"/>
                      <w:szCs w:val="21"/>
                      <w:lang/>
                    </w:rPr>
                  </w:pPr>
                  <w:r w:rsidRPr="00267E12">
                    <w:rPr>
                      <w:rFonts w:ascii="微软雅黑" w:eastAsia="微软雅黑" w:hAnsi="微软雅黑" w:cs="方正仿宋_GB2312" w:hint="eastAsia"/>
                      <w:color w:val="000000"/>
                      <w:kern w:val="0"/>
                      <w:szCs w:val="21"/>
                      <w:lang/>
                    </w:rPr>
                    <w:t>10mm不锈钢</w:t>
                  </w:r>
                </w:p>
              </w:tc>
              <w:tc>
                <w:tcPr>
                  <w:tcW w:w="14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67E12" w:rsidRPr="00267E12" w:rsidRDefault="00267E12" w:rsidP="00786EFE">
                  <w:pPr>
                    <w:widowControl/>
                    <w:spacing w:line="480" w:lineRule="auto"/>
                    <w:jc w:val="center"/>
                    <w:textAlignment w:val="center"/>
                    <w:rPr>
                      <w:rFonts w:ascii="微软雅黑" w:eastAsia="微软雅黑" w:hAnsi="微软雅黑" w:cs="方正仿宋_GB2312"/>
                      <w:color w:val="000000"/>
                      <w:kern w:val="0"/>
                      <w:szCs w:val="21"/>
                      <w:lang/>
                    </w:rPr>
                  </w:pPr>
                  <w:r w:rsidRPr="00267E12">
                    <w:rPr>
                      <w:rFonts w:ascii="微软雅黑" w:eastAsia="微软雅黑" w:hAnsi="微软雅黑" w:cs="方正仿宋_GB2312" w:hint="eastAsia"/>
                      <w:color w:val="000000"/>
                      <w:kern w:val="0"/>
                      <w:szCs w:val="21"/>
                      <w:lang/>
                    </w:rPr>
                    <w:t>9</w:t>
                  </w:r>
                </w:p>
              </w:tc>
              <w:tc>
                <w:tcPr>
                  <w:tcW w:w="8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267E12" w:rsidRPr="00267E12" w:rsidRDefault="00267E12" w:rsidP="00786EFE">
                  <w:pPr>
                    <w:widowControl/>
                    <w:spacing w:line="480" w:lineRule="auto"/>
                    <w:jc w:val="center"/>
                    <w:textAlignment w:val="center"/>
                    <w:rPr>
                      <w:rFonts w:ascii="微软雅黑" w:eastAsia="微软雅黑" w:hAnsi="微软雅黑" w:cs="方正仿宋_GB2312"/>
                      <w:color w:val="000000"/>
                      <w:szCs w:val="21"/>
                    </w:rPr>
                  </w:pPr>
                  <w:r w:rsidRPr="00267E12">
                    <w:rPr>
                      <w:rFonts w:ascii="微软雅黑" w:eastAsia="微软雅黑" w:hAnsi="微软雅黑" w:cs="方正仿宋_GB2312" w:hint="eastAsia"/>
                      <w:color w:val="000000"/>
                      <w:szCs w:val="21"/>
                    </w:rPr>
                    <w:t>500个/盒</w:t>
                  </w:r>
                </w:p>
              </w:tc>
              <w:tc>
                <w:tcPr>
                  <w:tcW w:w="24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267E12" w:rsidRDefault="00267E12" w:rsidP="00786EFE">
                  <w:pPr>
                    <w:widowControl/>
                    <w:spacing w:line="480" w:lineRule="auto"/>
                    <w:jc w:val="center"/>
                    <w:textAlignment w:val="center"/>
                    <w:rPr>
                      <w:rFonts w:ascii="方正仿宋_GB2312" w:eastAsia="方正仿宋_GB2312" w:hAnsi="方正仿宋_GB2312" w:cs="方正仿宋_GB2312"/>
                      <w:color w:val="000000"/>
                      <w:sz w:val="24"/>
                      <w:szCs w:val="24"/>
                    </w:rPr>
                  </w:pPr>
                  <w:r>
                    <w:rPr>
                      <w:rFonts w:ascii="方正仿宋_GB2312" w:eastAsia="方正仿宋_GB2312" w:hAnsi="方正仿宋_GB2312" w:cs="方正仿宋_GB2312" w:hint="eastAsia"/>
                      <w:noProof/>
                      <w:sz w:val="24"/>
                      <w:szCs w:val="24"/>
                    </w:rPr>
                    <w:drawing>
                      <wp:inline distT="0" distB="0" distL="114300" distR="114300">
                        <wp:extent cx="1136015" cy="991235"/>
                        <wp:effectExtent l="0" t="0" r="6985" b="18415"/>
                        <wp:docPr id="3"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2"/>
                                <pic:cNvPicPr>
                                  <a:picLocks noChangeAspect="1"/>
                                </pic:cNvPicPr>
                              </pic:nvPicPr>
                              <pic:blipFill>
                                <a:blip r:embed="rId11"/>
                                <a:stretch>
                                  <a:fillRect/>
                                </a:stretch>
                              </pic:blipFill>
                              <pic:spPr>
                                <a:xfrm>
                                  <a:off x="0" y="0"/>
                                  <a:ext cx="1136015" cy="991235"/>
                                </a:xfrm>
                                <a:prstGeom prst="rect">
                                  <a:avLst/>
                                </a:prstGeom>
                                <a:noFill/>
                                <a:ln>
                                  <a:noFill/>
                                </a:ln>
                              </pic:spPr>
                            </pic:pic>
                          </a:graphicData>
                        </a:graphic>
                      </wp:inline>
                    </w:drawing>
                  </w:r>
                </w:p>
              </w:tc>
            </w:tr>
          </w:tbl>
          <w:bookmarkEnd w:id="5"/>
          <w:bookmarkEnd w:id="6"/>
          <w:p w:rsidR="009F6A89" w:rsidRDefault="00120E4C" w:rsidP="009F6A89">
            <w:pPr>
              <w:widowControl/>
              <w:snapToGrid w:val="0"/>
              <w:spacing w:line="400" w:lineRule="exact"/>
              <w:ind w:left="420"/>
              <w:rPr>
                <w:rFonts w:ascii="微软雅黑" w:eastAsia="微软雅黑" w:hAnsi="微软雅黑" w:cs="华文楷体" w:hint="eastAsia"/>
                <w:b/>
                <w:color w:val="000000" w:themeColor="text1"/>
                <w:szCs w:val="21"/>
              </w:rPr>
            </w:pPr>
            <w:r>
              <w:rPr>
                <w:rFonts w:ascii="微软雅黑" w:eastAsia="微软雅黑" w:hAnsi="微软雅黑" w:cs="华文楷体" w:hint="eastAsia"/>
                <w:b/>
                <w:color w:val="000000" w:themeColor="text1"/>
                <w:szCs w:val="21"/>
              </w:rPr>
              <w:t>三、‌</w:t>
            </w:r>
            <w:r w:rsidR="00267E12" w:rsidRPr="00267E12">
              <w:rPr>
                <w:rFonts w:ascii="微软雅黑" w:eastAsia="微软雅黑" w:hAnsi="微软雅黑" w:cs="华文楷体" w:hint="eastAsia"/>
                <w:b/>
                <w:color w:val="000000" w:themeColor="text1"/>
                <w:szCs w:val="21"/>
              </w:rPr>
              <w:t>施工安全事项及措施</w:t>
            </w:r>
          </w:p>
          <w:p w:rsidR="00267E12" w:rsidRPr="00267E12" w:rsidRDefault="00267E12" w:rsidP="00267E12">
            <w:pPr>
              <w:widowControl/>
              <w:snapToGrid w:val="0"/>
              <w:spacing w:line="400" w:lineRule="exact"/>
              <w:ind w:left="420"/>
              <w:rPr>
                <w:rFonts w:ascii="微软雅黑" w:eastAsia="微软雅黑" w:hAnsi="微软雅黑" w:cs="华文楷体"/>
                <w:color w:val="000000" w:themeColor="text1"/>
                <w:szCs w:val="21"/>
              </w:rPr>
            </w:pPr>
            <w:r w:rsidRPr="00267E12">
              <w:rPr>
                <w:rFonts w:ascii="微软雅黑" w:eastAsia="微软雅黑" w:hAnsi="微软雅黑" w:cs="华文楷体" w:hint="eastAsia"/>
                <w:color w:val="000000" w:themeColor="text1"/>
                <w:szCs w:val="21"/>
              </w:rPr>
              <w:t>（一）安全目标：</w:t>
            </w:r>
          </w:p>
          <w:p w:rsidR="00267E12" w:rsidRPr="00267E12" w:rsidRDefault="00267E12" w:rsidP="00267E12">
            <w:pPr>
              <w:widowControl/>
              <w:snapToGrid w:val="0"/>
              <w:spacing w:line="400" w:lineRule="exact"/>
              <w:ind w:left="420"/>
              <w:rPr>
                <w:rFonts w:ascii="微软雅黑" w:eastAsia="微软雅黑" w:hAnsi="微软雅黑" w:cs="华文楷体"/>
                <w:color w:val="000000" w:themeColor="text1"/>
                <w:szCs w:val="21"/>
              </w:rPr>
            </w:pPr>
            <w:r w:rsidRPr="00267E12">
              <w:rPr>
                <w:rFonts w:ascii="微软雅黑" w:eastAsia="微软雅黑" w:hAnsi="微软雅黑" w:cs="华文楷体" w:hint="eastAsia"/>
                <w:color w:val="000000" w:themeColor="text1"/>
                <w:szCs w:val="21"/>
              </w:rPr>
              <w:t>1.不发生人身伤亡事故，不发生人身重伤事故。</w:t>
            </w:r>
          </w:p>
          <w:p w:rsidR="00267E12" w:rsidRPr="00267E12" w:rsidRDefault="00267E12" w:rsidP="00267E12">
            <w:pPr>
              <w:widowControl/>
              <w:snapToGrid w:val="0"/>
              <w:spacing w:line="400" w:lineRule="exact"/>
              <w:ind w:left="420"/>
              <w:rPr>
                <w:rFonts w:ascii="微软雅黑" w:eastAsia="微软雅黑" w:hAnsi="微软雅黑" w:cs="华文楷体"/>
                <w:color w:val="000000" w:themeColor="text1"/>
                <w:szCs w:val="21"/>
              </w:rPr>
            </w:pPr>
            <w:r w:rsidRPr="00267E12">
              <w:rPr>
                <w:rFonts w:ascii="微软雅黑" w:eastAsia="微软雅黑" w:hAnsi="微软雅黑" w:cs="华文楷体" w:hint="eastAsia"/>
                <w:color w:val="000000" w:themeColor="text1"/>
                <w:szCs w:val="21"/>
              </w:rPr>
              <w:t>2.不发生火灾事故。</w:t>
            </w:r>
          </w:p>
          <w:p w:rsidR="00267E12" w:rsidRPr="00267E12" w:rsidRDefault="00267E12" w:rsidP="00267E12">
            <w:pPr>
              <w:widowControl/>
              <w:snapToGrid w:val="0"/>
              <w:spacing w:line="400" w:lineRule="exact"/>
              <w:ind w:left="420"/>
              <w:rPr>
                <w:rFonts w:ascii="微软雅黑" w:eastAsia="微软雅黑" w:hAnsi="微软雅黑" w:cs="华文楷体"/>
                <w:color w:val="000000" w:themeColor="text1"/>
                <w:szCs w:val="21"/>
              </w:rPr>
            </w:pPr>
            <w:r w:rsidRPr="00267E12">
              <w:rPr>
                <w:rFonts w:ascii="微软雅黑" w:eastAsia="微软雅黑" w:hAnsi="微软雅黑" w:cs="华文楷体" w:hint="eastAsia"/>
                <w:color w:val="000000" w:themeColor="text1"/>
                <w:szCs w:val="21"/>
              </w:rPr>
              <w:t>3.不发生责任设备损坏事故。</w:t>
            </w:r>
          </w:p>
          <w:p w:rsidR="00267E12" w:rsidRPr="00267E12" w:rsidRDefault="00267E12" w:rsidP="00267E12">
            <w:pPr>
              <w:widowControl/>
              <w:snapToGrid w:val="0"/>
              <w:spacing w:line="400" w:lineRule="exact"/>
              <w:ind w:left="420"/>
              <w:rPr>
                <w:rFonts w:ascii="微软雅黑" w:eastAsia="微软雅黑" w:hAnsi="微软雅黑" w:cs="华文楷体"/>
                <w:color w:val="000000" w:themeColor="text1"/>
                <w:szCs w:val="21"/>
              </w:rPr>
            </w:pPr>
            <w:r w:rsidRPr="00267E12">
              <w:rPr>
                <w:rFonts w:ascii="微软雅黑" w:eastAsia="微软雅黑" w:hAnsi="微软雅黑" w:cs="华文楷体" w:hint="eastAsia"/>
                <w:color w:val="000000" w:themeColor="text1"/>
                <w:szCs w:val="21"/>
              </w:rPr>
              <w:t>4.不影响生产运行安全及旅客安全。</w:t>
            </w:r>
          </w:p>
          <w:p w:rsidR="00267E12" w:rsidRPr="00267E12" w:rsidRDefault="00267E12" w:rsidP="00267E12">
            <w:pPr>
              <w:widowControl/>
              <w:snapToGrid w:val="0"/>
              <w:spacing w:line="400" w:lineRule="exact"/>
              <w:ind w:left="420"/>
              <w:rPr>
                <w:rFonts w:ascii="微软雅黑" w:eastAsia="微软雅黑" w:hAnsi="微软雅黑" w:cs="华文楷体"/>
                <w:color w:val="000000" w:themeColor="text1"/>
                <w:szCs w:val="21"/>
              </w:rPr>
            </w:pPr>
            <w:r w:rsidRPr="00267E12">
              <w:rPr>
                <w:rFonts w:ascii="微软雅黑" w:eastAsia="微软雅黑" w:hAnsi="微软雅黑" w:cs="华文楷体" w:hint="eastAsia"/>
                <w:color w:val="000000" w:themeColor="text1"/>
                <w:szCs w:val="21"/>
              </w:rPr>
              <w:t>（二）安全组织技术措施：</w:t>
            </w:r>
          </w:p>
          <w:p w:rsidR="00267E12" w:rsidRPr="00267E12" w:rsidRDefault="00267E12" w:rsidP="00267E12">
            <w:pPr>
              <w:widowControl/>
              <w:snapToGrid w:val="0"/>
              <w:spacing w:line="400" w:lineRule="exact"/>
              <w:ind w:left="420"/>
              <w:rPr>
                <w:rFonts w:ascii="微软雅黑" w:eastAsia="微软雅黑" w:hAnsi="微软雅黑" w:cs="华文楷体"/>
                <w:color w:val="000000" w:themeColor="text1"/>
                <w:szCs w:val="21"/>
              </w:rPr>
            </w:pPr>
            <w:r w:rsidRPr="00267E12">
              <w:rPr>
                <w:rFonts w:ascii="微软雅黑" w:eastAsia="微软雅黑" w:hAnsi="微软雅黑" w:cs="华文楷体" w:hint="eastAsia"/>
                <w:color w:val="000000" w:themeColor="text1"/>
                <w:szCs w:val="21"/>
              </w:rPr>
              <w:t>1.开工前先对施工人员进行安全教育和安全交底，安全距离应交代清楚，施工期间及时消除安全隐患，施工现场的电源及临时配线工作由合格的电工安装，注意用电安全。</w:t>
            </w:r>
          </w:p>
          <w:p w:rsidR="00267E12" w:rsidRPr="00267E12" w:rsidRDefault="00267E12" w:rsidP="00267E12">
            <w:pPr>
              <w:widowControl/>
              <w:snapToGrid w:val="0"/>
              <w:spacing w:line="400" w:lineRule="exact"/>
              <w:ind w:left="420"/>
              <w:rPr>
                <w:rFonts w:ascii="微软雅黑" w:eastAsia="微软雅黑" w:hAnsi="微软雅黑" w:cs="华文楷体"/>
                <w:color w:val="000000" w:themeColor="text1"/>
                <w:szCs w:val="21"/>
              </w:rPr>
            </w:pPr>
            <w:r w:rsidRPr="00267E12">
              <w:rPr>
                <w:rFonts w:ascii="微软雅黑" w:eastAsia="微软雅黑" w:hAnsi="微软雅黑" w:cs="华文楷体" w:hint="eastAsia"/>
                <w:color w:val="000000" w:themeColor="text1"/>
                <w:szCs w:val="21"/>
              </w:rPr>
              <w:t>2.全体参与人员要熟悉工作任务和环境，了解站内运行着的设备和安全距离，如有疑问，应停止工作，及时提出问题，严禁在工作中擅自扩大工作面，施工负责人要做好监护。</w:t>
            </w:r>
          </w:p>
          <w:p w:rsidR="00267E12" w:rsidRPr="00267E12" w:rsidRDefault="00267E12" w:rsidP="00267E12">
            <w:pPr>
              <w:widowControl/>
              <w:snapToGrid w:val="0"/>
              <w:spacing w:line="400" w:lineRule="exact"/>
              <w:ind w:left="420"/>
              <w:rPr>
                <w:rFonts w:ascii="微软雅黑" w:eastAsia="微软雅黑" w:hAnsi="微软雅黑" w:cs="华文楷体"/>
                <w:color w:val="000000" w:themeColor="text1"/>
                <w:szCs w:val="21"/>
              </w:rPr>
            </w:pPr>
            <w:r w:rsidRPr="00267E12">
              <w:rPr>
                <w:rFonts w:ascii="微软雅黑" w:eastAsia="微软雅黑" w:hAnsi="微软雅黑" w:cs="华文楷体" w:hint="eastAsia"/>
                <w:color w:val="000000" w:themeColor="text1"/>
                <w:szCs w:val="21"/>
              </w:rPr>
              <w:t>3.每天工作结束后，及时清理现场垃圾，尽量不影响消防设施的正常使用，需由施工负责人和甲方现场管理人巡检确认同意后方可离开。</w:t>
            </w:r>
          </w:p>
          <w:p w:rsidR="00267E12" w:rsidRPr="00267E12" w:rsidRDefault="00267E12" w:rsidP="00267E12">
            <w:pPr>
              <w:widowControl/>
              <w:snapToGrid w:val="0"/>
              <w:spacing w:line="400" w:lineRule="exact"/>
              <w:ind w:left="420"/>
              <w:rPr>
                <w:rFonts w:ascii="微软雅黑" w:eastAsia="微软雅黑" w:hAnsi="微软雅黑" w:cs="华文楷体"/>
                <w:color w:val="000000" w:themeColor="text1"/>
                <w:szCs w:val="21"/>
              </w:rPr>
            </w:pPr>
            <w:r w:rsidRPr="00267E12">
              <w:rPr>
                <w:rFonts w:ascii="微软雅黑" w:eastAsia="微软雅黑" w:hAnsi="微软雅黑" w:cs="华文楷体" w:hint="eastAsia"/>
                <w:color w:val="000000" w:themeColor="text1"/>
                <w:szCs w:val="21"/>
              </w:rPr>
              <w:t>（三）供应商须持有有效安全生产许可证，操作人员须具备高空作业人员资质。</w:t>
            </w:r>
          </w:p>
          <w:p w:rsidR="00F000E3" w:rsidRDefault="00212706" w:rsidP="00F000E3">
            <w:pPr>
              <w:widowControl/>
              <w:snapToGrid w:val="0"/>
              <w:spacing w:line="400" w:lineRule="exact"/>
              <w:ind w:left="420"/>
              <w:rPr>
                <w:rFonts w:ascii="微软雅黑" w:eastAsia="微软雅黑" w:hAnsi="微软雅黑" w:cs="华文楷体" w:hint="eastAsia"/>
                <w:b/>
                <w:color w:val="000000" w:themeColor="text1"/>
                <w:szCs w:val="21"/>
              </w:rPr>
            </w:pPr>
            <w:r>
              <w:rPr>
                <w:rFonts w:ascii="微软雅黑" w:eastAsia="微软雅黑" w:hAnsi="微软雅黑" w:cs="华文楷体" w:hint="eastAsia"/>
                <w:b/>
                <w:color w:val="000000" w:themeColor="text1"/>
                <w:szCs w:val="21"/>
              </w:rPr>
              <w:t>四、</w:t>
            </w:r>
            <w:r w:rsidR="002A75AF" w:rsidRPr="002A75AF">
              <w:rPr>
                <w:rFonts w:ascii="微软雅黑" w:eastAsia="微软雅黑" w:hAnsi="微软雅黑" w:cs="华文楷体" w:hint="eastAsia"/>
                <w:b/>
                <w:color w:val="000000" w:themeColor="text1"/>
                <w:szCs w:val="21"/>
              </w:rPr>
              <w:t>文明施工措施</w:t>
            </w:r>
          </w:p>
          <w:p w:rsidR="002A75AF" w:rsidRDefault="002A75AF" w:rsidP="002A75AF">
            <w:pPr>
              <w:pStyle w:val="a0"/>
              <w:rPr>
                <w:rFonts w:hint="eastAsia"/>
              </w:rPr>
            </w:pPr>
          </w:p>
          <w:p w:rsidR="002A75AF" w:rsidRDefault="002A75AF" w:rsidP="002A75AF">
            <w:pPr>
              <w:pStyle w:val="a0"/>
              <w:rPr>
                <w:rFonts w:hint="eastAsia"/>
              </w:rPr>
            </w:pPr>
          </w:p>
          <w:p w:rsidR="002A75AF" w:rsidRPr="002A75AF" w:rsidRDefault="002A75AF" w:rsidP="002A75AF">
            <w:pPr>
              <w:pStyle w:val="a0"/>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05"/>
              <w:gridCol w:w="1555"/>
              <w:gridCol w:w="1859"/>
              <w:gridCol w:w="4235"/>
            </w:tblGrid>
            <w:tr w:rsidR="002A75AF" w:rsidTr="002A75AF">
              <w:trPr>
                <w:trHeight w:val="558"/>
              </w:trPr>
              <w:tc>
                <w:tcPr>
                  <w:tcW w:w="805" w:type="dxa"/>
                  <w:noWrap/>
                  <w:vAlign w:val="center"/>
                </w:tcPr>
                <w:p w:rsidR="002A75AF" w:rsidRPr="002A75AF" w:rsidRDefault="002A75AF" w:rsidP="00786EFE">
                  <w:pPr>
                    <w:spacing w:line="600" w:lineRule="exact"/>
                    <w:jc w:val="center"/>
                    <w:rPr>
                      <w:rFonts w:ascii="微软雅黑" w:eastAsia="微软雅黑" w:hAnsi="微软雅黑" w:cs="方正仿宋_GB2312"/>
                      <w:b/>
                      <w:bCs/>
                      <w:szCs w:val="21"/>
                    </w:rPr>
                  </w:pPr>
                  <w:bookmarkStart w:id="15" w:name="OLE_LINK41"/>
                  <w:bookmarkStart w:id="16" w:name="OLE_LINK42"/>
                  <w:r w:rsidRPr="002A75AF">
                    <w:rPr>
                      <w:rFonts w:ascii="微软雅黑" w:eastAsia="微软雅黑" w:hAnsi="微软雅黑" w:cs="方正仿宋_GB2312" w:hint="eastAsia"/>
                      <w:b/>
                      <w:bCs/>
                      <w:szCs w:val="21"/>
                    </w:rPr>
                    <w:lastRenderedPageBreak/>
                    <w:t>序号</w:t>
                  </w:r>
                </w:p>
              </w:tc>
              <w:tc>
                <w:tcPr>
                  <w:tcW w:w="1555" w:type="dxa"/>
                  <w:noWrap/>
                  <w:vAlign w:val="center"/>
                </w:tcPr>
                <w:p w:rsidR="002A75AF" w:rsidRPr="002A75AF" w:rsidRDefault="002A75AF" w:rsidP="002A75AF">
                  <w:pPr>
                    <w:spacing w:line="600" w:lineRule="exact"/>
                    <w:ind w:firstLineChars="100" w:firstLine="210"/>
                    <w:jc w:val="center"/>
                    <w:rPr>
                      <w:rFonts w:ascii="微软雅黑" w:eastAsia="微软雅黑" w:hAnsi="微软雅黑" w:cs="方正仿宋_GB2312"/>
                      <w:b/>
                      <w:bCs/>
                      <w:szCs w:val="21"/>
                    </w:rPr>
                  </w:pPr>
                  <w:r w:rsidRPr="002A75AF">
                    <w:rPr>
                      <w:rFonts w:ascii="微软雅黑" w:eastAsia="微软雅黑" w:hAnsi="微软雅黑" w:cs="方正仿宋_GB2312" w:hint="eastAsia"/>
                      <w:b/>
                      <w:bCs/>
                      <w:szCs w:val="21"/>
                    </w:rPr>
                    <w:t>内容描述</w:t>
                  </w:r>
                </w:p>
              </w:tc>
              <w:tc>
                <w:tcPr>
                  <w:tcW w:w="1859" w:type="dxa"/>
                  <w:noWrap/>
                  <w:vAlign w:val="center"/>
                </w:tcPr>
                <w:p w:rsidR="002A75AF" w:rsidRPr="002A75AF" w:rsidRDefault="002A75AF" w:rsidP="002A75AF">
                  <w:pPr>
                    <w:spacing w:line="600" w:lineRule="exact"/>
                    <w:ind w:firstLineChars="100" w:firstLine="210"/>
                    <w:jc w:val="center"/>
                    <w:rPr>
                      <w:rFonts w:ascii="微软雅黑" w:eastAsia="微软雅黑" w:hAnsi="微软雅黑" w:cs="方正仿宋_GB2312"/>
                      <w:b/>
                      <w:bCs/>
                      <w:szCs w:val="21"/>
                    </w:rPr>
                  </w:pPr>
                </w:p>
              </w:tc>
              <w:tc>
                <w:tcPr>
                  <w:tcW w:w="4235" w:type="dxa"/>
                  <w:noWrap/>
                  <w:vAlign w:val="center"/>
                </w:tcPr>
                <w:p w:rsidR="002A75AF" w:rsidRPr="002A75AF" w:rsidRDefault="002A75AF" w:rsidP="00786EFE">
                  <w:pPr>
                    <w:spacing w:line="600" w:lineRule="exact"/>
                    <w:jc w:val="center"/>
                    <w:rPr>
                      <w:rFonts w:ascii="微软雅黑" w:eastAsia="微软雅黑" w:hAnsi="微软雅黑" w:cs="方正仿宋_GB2312"/>
                      <w:b/>
                      <w:bCs/>
                      <w:szCs w:val="21"/>
                    </w:rPr>
                  </w:pPr>
                  <w:r w:rsidRPr="002A75AF">
                    <w:rPr>
                      <w:rFonts w:ascii="微软雅黑" w:eastAsia="微软雅黑" w:hAnsi="微软雅黑" w:cs="方正仿宋_GB2312" w:hint="eastAsia"/>
                      <w:b/>
                      <w:bCs/>
                      <w:szCs w:val="21"/>
                    </w:rPr>
                    <w:t>具体实施事项</w:t>
                  </w:r>
                </w:p>
              </w:tc>
            </w:tr>
            <w:tr w:rsidR="002A75AF" w:rsidTr="00786EFE">
              <w:trPr>
                <w:trHeight w:val="815"/>
              </w:trPr>
              <w:tc>
                <w:tcPr>
                  <w:tcW w:w="805" w:type="dxa"/>
                  <w:noWrap/>
                  <w:vAlign w:val="center"/>
                </w:tcPr>
                <w:p w:rsidR="002A75AF" w:rsidRPr="002A75AF" w:rsidRDefault="002A75AF" w:rsidP="00786EFE">
                  <w:pPr>
                    <w:spacing w:line="400" w:lineRule="exact"/>
                    <w:jc w:val="center"/>
                    <w:rPr>
                      <w:rFonts w:ascii="微软雅黑" w:eastAsia="微软雅黑" w:hAnsi="微软雅黑" w:cs="方正仿宋_GB2312"/>
                      <w:bCs/>
                      <w:szCs w:val="21"/>
                    </w:rPr>
                  </w:pPr>
                  <w:r w:rsidRPr="002A75AF">
                    <w:rPr>
                      <w:rFonts w:ascii="微软雅黑" w:eastAsia="微软雅黑" w:hAnsi="微软雅黑" w:cs="方正仿宋_GB2312" w:hint="eastAsia"/>
                      <w:bCs/>
                      <w:szCs w:val="21"/>
                    </w:rPr>
                    <w:t>1</w:t>
                  </w:r>
                </w:p>
              </w:tc>
              <w:tc>
                <w:tcPr>
                  <w:tcW w:w="1555" w:type="dxa"/>
                  <w:noWrap/>
                  <w:vAlign w:val="center"/>
                </w:tcPr>
                <w:p w:rsidR="002A75AF" w:rsidRPr="002A75AF" w:rsidRDefault="002A75AF" w:rsidP="00786EFE">
                  <w:pPr>
                    <w:spacing w:line="400" w:lineRule="exact"/>
                    <w:rPr>
                      <w:rFonts w:ascii="微软雅黑" w:eastAsia="微软雅黑" w:hAnsi="微软雅黑" w:cs="方正仿宋_GB2312"/>
                      <w:bCs/>
                      <w:szCs w:val="21"/>
                    </w:rPr>
                  </w:pPr>
                  <w:r w:rsidRPr="002A75AF">
                    <w:rPr>
                      <w:rFonts w:ascii="微软雅黑" w:eastAsia="微软雅黑" w:hAnsi="微软雅黑" w:cs="方正仿宋_GB2312" w:hint="eastAsia"/>
                      <w:bCs/>
                      <w:szCs w:val="21"/>
                    </w:rPr>
                    <w:t>设置围挡</w:t>
                  </w:r>
                </w:p>
              </w:tc>
              <w:tc>
                <w:tcPr>
                  <w:tcW w:w="1859" w:type="dxa"/>
                  <w:noWrap/>
                  <w:vAlign w:val="center"/>
                </w:tcPr>
                <w:p w:rsidR="002A75AF" w:rsidRPr="002A75AF" w:rsidRDefault="002A75AF" w:rsidP="00786EFE">
                  <w:pPr>
                    <w:spacing w:line="400" w:lineRule="exact"/>
                    <w:rPr>
                      <w:rFonts w:ascii="微软雅黑" w:eastAsia="微软雅黑" w:hAnsi="微软雅黑" w:cs="方正仿宋_GB2312"/>
                      <w:bCs/>
                      <w:szCs w:val="21"/>
                    </w:rPr>
                  </w:pPr>
                  <w:r w:rsidRPr="002A75AF">
                    <w:rPr>
                      <w:rFonts w:ascii="微软雅黑" w:eastAsia="微软雅黑" w:hAnsi="微软雅黑" w:cs="方正仿宋_GB2312" w:hint="eastAsia"/>
                      <w:bCs/>
                      <w:szCs w:val="21"/>
                    </w:rPr>
                    <w:t>是</w:t>
                  </w:r>
                  <w:r w:rsidRPr="002A75AF">
                    <w:rPr>
                      <w:rFonts w:ascii="微软雅黑" w:eastAsia="微软雅黑" w:hAnsi="微软雅黑" w:cs="方正仿宋_GB2312" w:hint="eastAsia"/>
                      <w:bCs/>
                      <w:szCs w:val="21"/>
                    </w:rPr>
                    <w:sym w:font="Wingdings" w:char="00FE"/>
                  </w:r>
                </w:p>
                <w:p w:rsidR="002A75AF" w:rsidRPr="002A75AF" w:rsidRDefault="002A75AF" w:rsidP="00786EFE">
                  <w:pPr>
                    <w:spacing w:line="400" w:lineRule="exact"/>
                    <w:rPr>
                      <w:rFonts w:ascii="微软雅黑" w:eastAsia="微软雅黑" w:hAnsi="微软雅黑" w:cs="方正仿宋_GB2312"/>
                      <w:bCs/>
                      <w:szCs w:val="21"/>
                    </w:rPr>
                  </w:pPr>
                  <w:r w:rsidRPr="002A75AF">
                    <w:rPr>
                      <w:rFonts w:ascii="微软雅黑" w:eastAsia="微软雅黑" w:hAnsi="微软雅黑" w:cs="方正仿宋_GB2312" w:hint="eastAsia"/>
                      <w:bCs/>
                      <w:szCs w:val="21"/>
                    </w:rPr>
                    <w:t>否</w:t>
                  </w:r>
                  <w:r w:rsidRPr="002A75AF">
                    <w:rPr>
                      <w:rFonts w:ascii="微软雅黑" w:eastAsia="微软雅黑" w:hAnsi="微软雅黑" w:cs="方正仿宋_GB2312" w:hint="eastAsia"/>
                      <w:bCs/>
                      <w:szCs w:val="21"/>
                    </w:rPr>
                    <w:sym w:font="Wingdings" w:char="00A8"/>
                  </w:r>
                </w:p>
              </w:tc>
              <w:tc>
                <w:tcPr>
                  <w:tcW w:w="4235" w:type="dxa"/>
                  <w:noWrap/>
                  <w:vAlign w:val="center"/>
                </w:tcPr>
                <w:p w:rsidR="002A75AF" w:rsidRPr="002A75AF" w:rsidRDefault="002A75AF" w:rsidP="00786EFE">
                  <w:pPr>
                    <w:spacing w:line="400" w:lineRule="exact"/>
                    <w:rPr>
                      <w:rFonts w:ascii="微软雅黑" w:eastAsia="微软雅黑" w:hAnsi="微软雅黑" w:cs="方正仿宋_GB2312"/>
                      <w:bCs/>
                      <w:szCs w:val="21"/>
                    </w:rPr>
                  </w:pPr>
                  <w:r w:rsidRPr="002A75AF">
                    <w:rPr>
                      <w:rFonts w:ascii="微软雅黑" w:eastAsia="微软雅黑" w:hAnsi="微软雅黑" w:cs="方正仿宋_GB2312" w:hint="eastAsia"/>
                      <w:bCs/>
                      <w:szCs w:val="21"/>
                    </w:rPr>
                    <w:t>临时简易围挡</w:t>
                  </w:r>
                  <w:r w:rsidRPr="002A75AF">
                    <w:rPr>
                      <w:rFonts w:ascii="微软雅黑" w:eastAsia="微软雅黑" w:hAnsi="微软雅黑" w:cs="方正仿宋_GB2312" w:hint="eastAsia"/>
                      <w:bCs/>
                      <w:szCs w:val="21"/>
                    </w:rPr>
                    <w:sym w:font="Wingdings" w:char="00FE"/>
                  </w:r>
                  <w:r w:rsidRPr="002A75AF">
                    <w:rPr>
                      <w:rFonts w:ascii="微软雅黑" w:eastAsia="微软雅黑" w:hAnsi="微软雅黑" w:cs="方正仿宋_GB2312" w:hint="eastAsia"/>
                      <w:bCs/>
                      <w:szCs w:val="21"/>
                    </w:rPr>
                    <w:t>反光锥</w:t>
                  </w:r>
                  <w:r w:rsidRPr="002A75AF">
                    <w:rPr>
                      <w:rFonts w:ascii="微软雅黑" w:eastAsia="微软雅黑" w:hAnsi="微软雅黑" w:cs="方正仿宋_GB2312" w:hint="eastAsia"/>
                      <w:bCs/>
                      <w:szCs w:val="21"/>
                    </w:rPr>
                    <w:sym w:font="Wingdings" w:char="00A8"/>
                  </w:r>
                  <w:r w:rsidRPr="002A75AF">
                    <w:rPr>
                      <w:rFonts w:ascii="微软雅黑" w:eastAsia="微软雅黑" w:hAnsi="微软雅黑" w:cs="方正仿宋_GB2312" w:hint="eastAsia"/>
                      <w:bCs/>
                      <w:szCs w:val="21"/>
                    </w:rPr>
                    <w:t>警戒线</w:t>
                  </w:r>
                  <w:r w:rsidRPr="002A75AF">
                    <w:rPr>
                      <w:rFonts w:ascii="微软雅黑" w:eastAsia="微软雅黑" w:hAnsi="微软雅黑" w:cs="方正仿宋_GB2312" w:hint="eastAsia"/>
                      <w:bCs/>
                      <w:szCs w:val="21"/>
                    </w:rPr>
                    <w:sym w:font="Wingdings" w:char="00A8"/>
                  </w:r>
                  <w:r w:rsidRPr="002A75AF">
                    <w:rPr>
                      <w:rFonts w:ascii="微软雅黑" w:eastAsia="微软雅黑" w:hAnsi="微软雅黑" w:cs="方正仿宋_GB2312" w:hint="eastAsia"/>
                      <w:bCs/>
                      <w:szCs w:val="21"/>
                    </w:rPr>
                    <w:t>彩钢板</w:t>
                  </w:r>
                  <w:r w:rsidRPr="002A75AF">
                    <w:rPr>
                      <w:rFonts w:ascii="微软雅黑" w:eastAsia="微软雅黑" w:hAnsi="微软雅黑" w:cs="方正仿宋_GB2312" w:hint="eastAsia"/>
                      <w:bCs/>
                      <w:szCs w:val="21"/>
                    </w:rPr>
                    <w:sym w:font="Wingdings" w:char="00A8"/>
                  </w:r>
                  <w:r w:rsidRPr="002A75AF">
                    <w:rPr>
                      <w:rFonts w:ascii="微软雅黑" w:eastAsia="微软雅黑" w:hAnsi="微软雅黑" w:cs="方正仿宋_GB2312" w:hint="eastAsia"/>
                      <w:bCs/>
                      <w:szCs w:val="21"/>
                    </w:rPr>
                    <w:t>面贴广告布</w:t>
                  </w:r>
                  <w:r w:rsidRPr="002A75AF">
                    <w:rPr>
                      <w:rFonts w:ascii="微软雅黑" w:eastAsia="微软雅黑" w:hAnsi="微软雅黑" w:cs="方正仿宋_GB2312" w:hint="eastAsia"/>
                      <w:bCs/>
                      <w:szCs w:val="21"/>
                    </w:rPr>
                    <w:sym w:font="Wingdings" w:char="00A8"/>
                  </w:r>
                </w:p>
              </w:tc>
            </w:tr>
            <w:tr w:rsidR="002A75AF" w:rsidTr="00786EFE">
              <w:tc>
                <w:tcPr>
                  <w:tcW w:w="805" w:type="dxa"/>
                  <w:noWrap/>
                  <w:vAlign w:val="center"/>
                </w:tcPr>
                <w:p w:rsidR="002A75AF" w:rsidRPr="002A75AF" w:rsidRDefault="002A75AF" w:rsidP="00786EFE">
                  <w:pPr>
                    <w:spacing w:line="400" w:lineRule="exact"/>
                    <w:jc w:val="center"/>
                    <w:rPr>
                      <w:rFonts w:ascii="微软雅黑" w:eastAsia="微软雅黑" w:hAnsi="微软雅黑" w:cs="方正仿宋_GB2312"/>
                      <w:bCs/>
                      <w:szCs w:val="21"/>
                    </w:rPr>
                  </w:pPr>
                  <w:r w:rsidRPr="002A75AF">
                    <w:rPr>
                      <w:rFonts w:ascii="微软雅黑" w:eastAsia="微软雅黑" w:hAnsi="微软雅黑" w:cs="方正仿宋_GB2312" w:hint="eastAsia"/>
                      <w:bCs/>
                      <w:szCs w:val="21"/>
                    </w:rPr>
                    <w:t>2</w:t>
                  </w:r>
                </w:p>
              </w:tc>
              <w:tc>
                <w:tcPr>
                  <w:tcW w:w="1555" w:type="dxa"/>
                  <w:noWrap/>
                  <w:vAlign w:val="center"/>
                </w:tcPr>
                <w:p w:rsidR="002A75AF" w:rsidRPr="002A75AF" w:rsidRDefault="002A75AF" w:rsidP="00786EFE">
                  <w:pPr>
                    <w:spacing w:line="400" w:lineRule="exact"/>
                    <w:rPr>
                      <w:rFonts w:ascii="微软雅黑" w:eastAsia="微软雅黑" w:hAnsi="微软雅黑" w:cs="方正仿宋_GB2312"/>
                      <w:bCs/>
                      <w:szCs w:val="21"/>
                    </w:rPr>
                  </w:pPr>
                  <w:r w:rsidRPr="002A75AF">
                    <w:rPr>
                      <w:rFonts w:ascii="微软雅黑" w:eastAsia="微软雅黑" w:hAnsi="微软雅黑" w:cs="方正仿宋_GB2312" w:hint="eastAsia"/>
                      <w:bCs/>
                      <w:szCs w:val="21"/>
                    </w:rPr>
                    <w:t>产生噪音</w:t>
                  </w:r>
                </w:p>
              </w:tc>
              <w:tc>
                <w:tcPr>
                  <w:tcW w:w="1859" w:type="dxa"/>
                  <w:noWrap/>
                  <w:vAlign w:val="center"/>
                </w:tcPr>
                <w:p w:rsidR="002A75AF" w:rsidRPr="002A75AF" w:rsidRDefault="002A75AF" w:rsidP="00786EFE">
                  <w:pPr>
                    <w:spacing w:line="400" w:lineRule="exact"/>
                    <w:rPr>
                      <w:rFonts w:ascii="微软雅黑" w:eastAsia="微软雅黑" w:hAnsi="微软雅黑" w:cs="方正仿宋_GB2312"/>
                      <w:bCs/>
                      <w:szCs w:val="21"/>
                    </w:rPr>
                  </w:pPr>
                  <w:r w:rsidRPr="002A75AF">
                    <w:rPr>
                      <w:rFonts w:ascii="微软雅黑" w:eastAsia="微软雅黑" w:hAnsi="微软雅黑" w:cs="方正仿宋_GB2312" w:hint="eastAsia"/>
                      <w:bCs/>
                      <w:szCs w:val="21"/>
                    </w:rPr>
                    <w:t>是</w:t>
                  </w:r>
                  <w:r w:rsidRPr="002A75AF">
                    <w:rPr>
                      <w:rFonts w:ascii="微软雅黑" w:eastAsia="微软雅黑" w:hAnsi="微软雅黑" w:cs="方正仿宋_GB2312" w:hint="eastAsia"/>
                      <w:bCs/>
                      <w:szCs w:val="21"/>
                    </w:rPr>
                    <w:sym w:font="Wingdings" w:char="00A8"/>
                  </w:r>
                </w:p>
                <w:p w:rsidR="002A75AF" w:rsidRPr="002A75AF" w:rsidRDefault="002A75AF" w:rsidP="00786EFE">
                  <w:pPr>
                    <w:spacing w:line="400" w:lineRule="exact"/>
                    <w:rPr>
                      <w:rFonts w:ascii="微软雅黑" w:eastAsia="微软雅黑" w:hAnsi="微软雅黑" w:cs="方正仿宋_GB2312"/>
                      <w:bCs/>
                      <w:szCs w:val="21"/>
                    </w:rPr>
                  </w:pPr>
                  <w:r w:rsidRPr="002A75AF">
                    <w:rPr>
                      <w:rFonts w:ascii="微软雅黑" w:eastAsia="微软雅黑" w:hAnsi="微软雅黑" w:cs="方正仿宋_GB2312" w:hint="eastAsia"/>
                      <w:bCs/>
                      <w:szCs w:val="21"/>
                    </w:rPr>
                    <w:t>否</w:t>
                  </w:r>
                  <w:r w:rsidRPr="002A75AF">
                    <w:rPr>
                      <w:rFonts w:ascii="微软雅黑" w:eastAsia="微软雅黑" w:hAnsi="微软雅黑" w:cs="方正仿宋_GB2312" w:hint="eastAsia"/>
                      <w:bCs/>
                      <w:szCs w:val="21"/>
                    </w:rPr>
                    <w:sym w:font="Wingdings" w:char="00FE"/>
                  </w:r>
                </w:p>
              </w:tc>
              <w:tc>
                <w:tcPr>
                  <w:tcW w:w="4235" w:type="dxa"/>
                  <w:noWrap/>
                  <w:vAlign w:val="center"/>
                </w:tcPr>
                <w:p w:rsidR="002A75AF" w:rsidRPr="002A75AF" w:rsidRDefault="002A75AF" w:rsidP="00786EFE">
                  <w:pPr>
                    <w:spacing w:line="400" w:lineRule="exact"/>
                    <w:rPr>
                      <w:rFonts w:ascii="微软雅黑" w:eastAsia="微软雅黑" w:hAnsi="微软雅黑" w:cs="方正仿宋_GB2312"/>
                      <w:bCs/>
                      <w:szCs w:val="21"/>
                    </w:rPr>
                  </w:pPr>
                  <w:r w:rsidRPr="002A75AF">
                    <w:rPr>
                      <w:rFonts w:ascii="微软雅黑" w:eastAsia="微软雅黑" w:hAnsi="微软雅黑" w:cs="方正仿宋_GB2312" w:hint="eastAsia"/>
                      <w:bCs/>
                      <w:szCs w:val="21"/>
                    </w:rPr>
                    <w:t>错开高峰施工</w:t>
                  </w:r>
                  <w:r w:rsidRPr="002A75AF">
                    <w:rPr>
                      <w:rFonts w:ascii="微软雅黑" w:eastAsia="微软雅黑" w:hAnsi="微软雅黑" w:cs="方正仿宋_GB2312" w:hint="eastAsia"/>
                      <w:bCs/>
                      <w:szCs w:val="21"/>
                    </w:rPr>
                    <w:sym w:font="Wingdings" w:char="00FE"/>
                  </w:r>
                  <w:r w:rsidRPr="002A75AF">
                    <w:rPr>
                      <w:rFonts w:ascii="微软雅黑" w:eastAsia="微软雅黑" w:hAnsi="微软雅黑" w:cs="方正仿宋_GB2312" w:hint="eastAsia"/>
                      <w:bCs/>
                      <w:szCs w:val="21"/>
                    </w:rPr>
                    <w:t>航后施工</w:t>
                  </w:r>
                  <w:r w:rsidRPr="002A75AF">
                    <w:rPr>
                      <w:rFonts w:ascii="微软雅黑" w:eastAsia="微软雅黑" w:hAnsi="微软雅黑" w:cs="方正仿宋_GB2312" w:hint="eastAsia"/>
                      <w:bCs/>
                      <w:szCs w:val="21"/>
                    </w:rPr>
                    <w:sym w:font="Wingdings" w:char="00A8"/>
                  </w:r>
                </w:p>
              </w:tc>
            </w:tr>
            <w:tr w:rsidR="002A75AF" w:rsidTr="00786EFE">
              <w:tc>
                <w:tcPr>
                  <w:tcW w:w="805" w:type="dxa"/>
                  <w:noWrap/>
                  <w:vAlign w:val="center"/>
                </w:tcPr>
                <w:p w:rsidR="002A75AF" w:rsidRPr="002A75AF" w:rsidRDefault="002A75AF" w:rsidP="00786EFE">
                  <w:pPr>
                    <w:spacing w:line="400" w:lineRule="exact"/>
                    <w:jc w:val="center"/>
                    <w:rPr>
                      <w:rFonts w:ascii="微软雅黑" w:eastAsia="微软雅黑" w:hAnsi="微软雅黑" w:cs="方正仿宋_GB2312"/>
                      <w:bCs/>
                      <w:szCs w:val="21"/>
                    </w:rPr>
                  </w:pPr>
                  <w:r w:rsidRPr="002A75AF">
                    <w:rPr>
                      <w:rFonts w:ascii="微软雅黑" w:eastAsia="微软雅黑" w:hAnsi="微软雅黑" w:cs="方正仿宋_GB2312" w:hint="eastAsia"/>
                      <w:bCs/>
                      <w:szCs w:val="21"/>
                    </w:rPr>
                    <w:t>3</w:t>
                  </w:r>
                </w:p>
              </w:tc>
              <w:tc>
                <w:tcPr>
                  <w:tcW w:w="1555" w:type="dxa"/>
                  <w:noWrap/>
                  <w:vAlign w:val="center"/>
                </w:tcPr>
                <w:p w:rsidR="002A75AF" w:rsidRPr="002A75AF" w:rsidRDefault="002A75AF" w:rsidP="00786EFE">
                  <w:pPr>
                    <w:spacing w:line="400" w:lineRule="exact"/>
                    <w:rPr>
                      <w:rFonts w:ascii="微软雅黑" w:eastAsia="微软雅黑" w:hAnsi="微软雅黑" w:cs="方正仿宋_GB2312"/>
                      <w:bCs/>
                      <w:szCs w:val="21"/>
                    </w:rPr>
                  </w:pPr>
                  <w:r w:rsidRPr="002A75AF">
                    <w:rPr>
                      <w:rFonts w:ascii="微软雅黑" w:eastAsia="微软雅黑" w:hAnsi="微软雅黑" w:cs="方正仿宋_GB2312" w:hint="eastAsia"/>
                      <w:bCs/>
                      <w:szCs w:val="21"/>
                    </w:rPr>
                    <w:t>产生粉尘</w:t>
                  </w:r>
                </w:p>
              </w:tc>
              <w:tc>
                <w:tcPr>
                  <w:tcW w:w="1859" w:type="dxa"/>
                  <w:noWrap/>
                  <w:vAlign w:val="center"/>
                </w:tcPr>
                <w:p w:rsidR="002A75AF" w:rsidRPr="002A75AF" w:rsidRDefault="002A75AF" w:rsidP="00786EFE">
                  <w:pPr>
                    <w:spacing w:line="400" w:lineRule="exact"/>
                    <w:rPr>
                      <w:rFonts w:ascii="微软雅黑" w:eastAsia="微软雅黑" w:hAnsi="微软雅黑" w:cs="方正仿宋_GB2312"/>
                      <w:bCs/>
                      <w:szCs w:val="21"/>
                    </w:rPr>
                  </w:pPr>
                  <w:r w:rsidRPr="002A75AF">
                    <w:rPr>
                      <w:rFonts w:ascii="微软雅黑" w:eastAsia="微软雅黑" w:hAnsi="微软雅黑" w:cs="方正仿宋_GB2312" w:hint="eastAsia"/>
                      <w:bCs/>
                      <w:szCs w:val="21"/>
                    </w:rPr>
                    <w:t>是</w:t>
                  </w:r>
                  <w:r w:rsidRPr="002A75AF">
                    <w:rPr>
                      <w:rFonts w:ascii="微软雅黑" w:eastAsia="微软雅黑" w:hAnsi="微软雅黑" w:cs="方正仿宋_GB2312" w:hint="eastAsia"/>
                      <w:bCs/>
                      <w:szCs w:val="21"/>
                    </w:rPr>
                    <w:sym w:font="Wingdings" w:char="00A8"/>
                  </w:r>
                </w:p>
                <w:p w:rsidR="002A75AF" w:rsidRPr="002A75AF" w:rsidRDefault="002A75AF" w:rsidP="00786EFE">
                  <w:pPr>
                    <w:spacing w:line="400" w:lineRule="exact"/>
                    <w:rPr>
                      <w:rFonts w:ascii="微软雅黑" w:eastAsia="微软雅黑" w:hAnsi="微软雅黑" w:cs="方正仿宋_GB2312"/>
                      <w:bCs/>
                      <w:szCs w:val="21"/>
                    </w:rPr>
                  </w:pPr>
                  <w:r w:rsidRPr="002A75AF">
                    <w:rPr>
                      <w:rFonts w:ascii="微软雅黑" w:eastAsia="微软雅黑" w:hAnsi="微软雅黑" w:cs="方正仿宋_GB2312" w:hint="eastAsia"/>
                      <w:bCs/>
                      <w:szCs w:val="21"/>
                    </w:rPr>
                    <w:t>否</w:t>
                  </w:r>
                  <w:r w:rsidRPr="002A75AF">
                    <w:rPr>
                      <w:rFonts w:ascii="微软雅黑" w:eastAsia="微软雅黑" w:hAnsi="微软雅黑" w:cs="方正仿宋_GB2312" w:hint="eastAsia"/>
                      <w:bCs/>
                      <w:szCs w:val="21"/>
                    </w:rPr>
                    <w:sym w:font="Wingdings" w:char="00FE"/>
                  </w:r>
                </w:p>
              </w:tc>
              <w:tc>
                <w:tcPr>
                  <w:tcW w:w="4235" w:type="dxa"/>
                  <w:noWrap/>
                  <w:vAlign w:val="center"/>
                </w:tcPr>
                <w:p w:rsidR="002A75AF" w:rsidRPr="002A75AF" w:rsidRDefault="002A75AF" w:rsidP="00786EFE">
                  <w:pPr>
                    <w:spacing w:line="400" w:lineRule="exact"/>
                    <w:rPr>
                      <w:rFonts w:ascii="微软雅黑" w:eastAsia="微软雅黑" w:hAnsi="微软雅黑" w:cs="方正仿宋_GB2312"/>
                      <w:bCs/>
                      <w:szCs w:val="21"/>
                    </w:rPr>
                  </w:pPr>
                  <w:r w:rsidRPr="002A75AF">
                    <w:rPr>
                      <w:rFonts w:ascii="微软雅黑" w:eastAsia="微软雅黑" w:hAnsi="微软雅黑" w:cs="方正仿宋_GB2312" w:hint="eastAsia"/>
                      <w:bCs/>
                      <w:szCs w:val="21"/>
                    </w:rPr>
                    <w:t>洒水</w:t>
                  </w:r>
                  <w:r w:rsidRPr="002A75AF">
                    <w:rPr>
                      <w:rFonts w:ascii="微软雅黑" w:eastAsia="微软雅黑" w:hAnsi="微软雅黑" w:cs="方正仿宋_GB2312" w:hint="eastAsia"/>
                      <w:bCs/>
                      <w:szCs w:val="21"/>
                    </w:rPr>
                    <w:sym w:font="Wingdings" w:char="00A8"/>
                  </w:r>
                  <w:r w:rsidRPr="002A75AF">
                    <w:rPr>
                      <w:rFonts w:ascii="微软雅黑" w:eastAsia="微软雅黑" w:hAnsi="微软雅黑" w:cs="方正仿宋_GB2312" w:hint="eastAsia"/>
                      <w:bCs/>
                      <w:szCs w:val="21"/>
                    </w:rPr>
                    <w:t>错开高峰施工</w:t>
                  </w:r>
                  <w:r w:rsidRPr="002A75AF">
                    <w:rPr>
                      <w:rFonts w:ascii="微软雅黑" w:eastAsia="微软雅黑" w:hAnsi="微软雅黑" w:cs="方正仿宋_GB2312" w:hint="eastAsia"/>
                      <w:bCs/>
                      <w:szCs w:val="21"/>
                    </w:rPr>
                    <w:sym w:font="Wingdings" w:char="00FE"/>
                  </w:r>
                  <w:r w:rsidRPr="002A75AF">
                    <w:rPr>
                      <w:rFonts w:ascii="微软雅黑" w:eastAsia="微软雅黑" w:hAnsi="微软雅黑" w:cs="方正仿宋_GB2312" w:hint="eastAsia"/>
                      <w:bCs/>
                      <w:szCs w:val="21"/>
                    </w:rPr>
                    <w:t>航后施工</w:t>
                  </w:r>
                  <w:r w:rsidRPr="002A75AF">
                    <w:rPr>
                      <w:rFonts w:ascii="微软雅黑" w:eastAsia="微软雅黑" w:hAnsi="微软雅黑" w:cs="方正仿宋_GB2312" w:hint="eastAsia"/>
                      <w:bCs/>
                      <w:szCs w:val="21"/>
                    </w:rPr>
                    <w:sym w:font="Wingdings" w:char="00A8"/>
                  </w:r>
                </w:p>
              </w:tc>
            </w:tr>
            <w:tr w:rsidR="002A75AF" w:rsidTr="00786EFE">
              <w:tc>
                <w:tcPr>
                  <w:tcW w:w="805" w:type="dxa"/>
                  <w:noWrap/>
                  <w:vAlign w:val="center"/>
                </w:tcPr>
                <w:p w:rsidR="002A75AF" w:rsidRPr="002A75AF" w:rsidRDefault="002A75AF" w:rsidP="00786EFE">
                  <w:pPr>
                    <w:spacing w:line="400" w:lineRule="exact"/>
                    <w:jc w:val="center"/>
                    <w:rPr>
                      <w:rFonts w:ascii="微软雅黑" w:eastAsia="微软雅黑" w:hAnsi="微软雅黑" w:cs="方正仿宋_GB2312"/>
                      <w:bCs/>
                      <w:szCs w:val="21"/>
                    </w:rPr>
                  </w:pPr>
                  <w:r w:rsidRPr="002A75AF">
                    <w:rPr>
                      <w:rFonts w:ascii="微软雅黑" w:eastAsia="微软雅黑" w:hAnsi="微软雅黑" w:cs="方正仿宋_GB2312" w:hint="eastAsia"/>
                      <w:bCs/>
                      <w:szCs w:val="21"/>
                    </w:rPr>
                    <w:t>4</w:t>
                  </w:r>
                </w:p>
              </w:tc>
              <w:tc>
                <w:tcPr>
                  <w:tcW w:w="1555" w:type="dxa"/>
                  <w:noWrap/>
                  <w:vAlign w:val="center"/>
                </w:tcPr>
                <w:p w:rsidR="002A75AF" w:rsidRPr="002A75AF" w:rsidRDefault="002A75AF" w:rsidP="00786EFE">
                  <w:pPr>
                    <w:spacing w:line="400" w:lineRule="exact"/>
                    <w:rPr>
                      <w:rFonts w:ascii="微软雅黑" w:eastAsia="微软雅黑" w:hAnsi="微软雅黑" w:cs="方正仿宋_GB2312"/>
                      <w:bCs/>
                      <w:szCs w:val="21"/>
                    </w:rPr>
                  </w:pPr>
                  <w:r w:rsidRPr="002A75AF">
                    <w:rPr>
                      <w:rFonts w:ascii="微软雅黑" w:eastAsia="微软雅黑" w:hAnsi="微软雅黑" w:cs="方正仿宋_GB2312" w:hint="eastAsia"/>
                      <w:bCs/>
                      <w:szCs w:val="21"/>
                    </w:rPr>
                    <w:t>施工区域</w:t>
                  </w:r>
                </w:p>
              </w:tc>
              <w:tc>
                <w:tcPr>
                  <w:tcW w:w="1859" w:type="dxa"/>
                  <w:noWrap/>
                  <w:vAlign w:val="center"/>
                </w:tcPr>
                <w:p w:rsidR="002A75AF" w:rsidRPr="002A75AF" w:rsidRDefault="002A75AF" w:rsidP="00786EFE">
                  <w:pPr>
                    <w:spacing w:line="400" w:lineRule="exact"/>
                    <w:rPr>
                      <w:rFonts w:ascii="微软雅黑" w:eastAsia="微软雅黑" w:hAnsi="微软雅黑" w:cs="方正仿宋_GB2312"/>
                      <w:bCs/>
                      <w:szCs w:val="21"/>
                    </w:rPr>
                  </w:pPr>
                  <w:r w:rsidRPr="002A75AF">
                    <w:rPr>
                      <w:rFonts w:ascii="微软雅黑" w:eastAsia="微软雅黑" w:hAnsi="微软雅黑" w:cs="方正仿宋_GB2312" w:hint="eastAsia"/>
                      <w:bCs/>
                      <w:szCs w:val="21"/>
                    </w:rPr>
                    <w:t>机坪内</w:t>
                  </w:r>
                  <w:r w:rsidRPr="002A75AF">
                    <w:rPr>
                      <w:rFonts w:ascii="微软雅黑" w:eastAsia="微软雅黑" w:hAnsi="微软雅黑" w:cs="方正仿宋_GB2312" w:hint="eastAsia"/>
                      <w:bCs/>
                      <w:szCs w:val="21"/>
                    </w:rPr>
                    <w:sym w:font="Wingdings" w:char="00A8"/>
                  </w:r>
                </w:p>
                <w:p w:rsidR="002A75AF" w:rsidRPr="002A75AF" w:rsidRDefault="002A75AF" w:rsidP="00786EFE">
                  <w:pPr>
                    <w:spacing w:line="400" w:lineRule="exact"/>
                    <w:rPr>
                      <w:rFonts w:ascii="微软雅黑" w:eastAsia="微软雅黑" w:hAnsi="微软雅黑" w:cs="方正仿宋_GB2312"/>
                      <w:bCs/>
                      <w:szCs w:val="21"/>
                    </w:rPr>
                  </w:pPr>
                  <w:r w:rsidRPr="002A75AF">
                    <w:rPr>
                      <w:rFonts w:ascii="微软雅黑" w:eastAsia="微软雅黑" w:hAnsi="微软雅黑" w:cs="方正仿宋_GB2312" w:hint="eastAsia"/>
                      <w:bCs/>
                      <w:szCs w:val="21"/>
                    </w:rPr>
                    <w:t>航站楼区域</w:t>
                  </w:r>
                  <w:r w:rsidRPr="002A75AF">
                    <w:rPr>
                      <w:rFonts w:ascii="微软雅黑" w:eastAsia="微软雅黑" w:hAnsi="微软雅黑" w:cs="方正仿宋_GB2312" w:hint="eastAsia"/>
                      <w:bCs/>
                      <w:szCs w:val="21"/>
                    </w:rPr>
                    <w:sym w:font="Wingdings" w:char="00A8"/>
                  </w:r>
                  <w:r w:rsidRPr="002A75AF">
                    <w:rPr>
                      <w:rFonts w:ascii="微软雅黑" w:eastAsia="微软雅黑" w:hAnsi="微软雅黑" w:cs="方正仿宋_GB2312" w:hint="eastAsia"/>
                      <w:bCs/>
                      <w:szCs w:val="21"/>
                    </w:rPr>
                    <w:t>功能区</w:t>
                  </w:r>
                  <w:r w:rsidRPr="002A75AF">
                    <w:rPr>
                      <w:rFonts w:ascii="微软雅黑" w:eastAsia="微软雅黑" w:hAnsi="微软雅黑" w:cs="方正仿宋_GB2312" w:hint="eastAsia"/>
                      <w:bCs/>
                      <w:szCs w:val="21"/>
                    </w:rPr>
                    <w:sym w:font="Wingdings" w:char="00FE"/>
                  </w:r>
                </w:p>
              </w:tc>
              <w:tc>
                <w:tcPr>
                  <w:tcW w:w="4235" w:type="dxa"/>
                  <w:noWrap/>
                  <w:vAlign w:val="center"/>
                </w:tcPr>
                <w:p w:rsidR="002A75AF" w:rsidRPr="002A75AF" w:rsidRDefault="002A75AF" w:rsidP="00786EFE">
                  <w:pPr>
                    <w:spacing w:line="400" w:lineRule="exact"/>
                    <w:rPr>
                      <w:rFonts w:ascii="微软雅黑" w:eastAsia="微软雅黑" w:hAnsi="微软雅黑" w:cs="方正仿宋_GB2312"/>
                      <w:bCs/>
                      <w:szCs w:val="21"/>
                    </w:rPr>
                  </w:pPr>
                  <w:r w:rsidRPr="002A75AF">
                    <w:rPr>
                      <w:rFonts w:ascii="微软雅黑" w:eastAsia="微软雅黑" w:hAnsi="微软雅黑" w:cs="方正仿宋_GB2312" w:hint="eastAsia"/>
                      <w:bCs/>
                      <w:szCs w:val="21"/>
                    </w:rPr>
                    <w:t>穿着反光衣</w:t>
                  </w:r>
                  <w:r w:rsidRPr="002A75AF">
                    <w:rPr>
                      <w:rFonts w:ascii="微软雅黑" w:eastAsia="微软雅黑" w:hAnsi="微软雅黑" w:cs="方正仿宋_GB2312" w:hint="eastAsia"/>
                      <w:bCs/>
                      <w:szCs w:val="21"/>
                    </w:rPr>
                    <w:sym w:font="Wingdings" w:char="00FE"/>
                  </w:r>
                  <w:r w:rsidRPr="002A75AF">
                    <w:rPr>
                      <w:rFonts w:ascii="微软雅黑" w:eastAsia="微软雅黑" w:hAnsi="微软雅黑" w:cs="方正仿宋_GB2312" w:hint="eastAsia"/>
                      <w:bCs/>
                      <w:szCs w:val="21"/>
                    </w:rPr>
                    <w:t>统一服装</w:t>
                  </w:r>
                  <w:r w:rsidRPr="002A75AF">
                    <w:rPr>
                      <w:rFonts w:ascii="微软雅黑" w:eastAsia="微软雅黑" w:hAnsi="微软雅黑" w:cs="方正仿宋_GB2312" w:hint="eastAsia"/>
                      <w:bCs/>
                      <w:szCs w:val="21"/>
                    </w:rPr>
                    <w:sym w:font="Wingdings" w:char="00FE"/>
                  </w:r>
                  <w:r w:rsidRPr="002A75AF">
                    <w:rPr>
                      <w:rFonts w:ascii="微软雅黑" w:eastAsia="微软雅黑" w:hAnsi="微软雅黑" w:cs="方正仿宋_GB2312" w:hint="eastAsia"/>
                      <w:bCs/>
                      <w:szCs w:val="21"/>
                    </w:rPr>
                    <w:t>佩戴安全帽</w:t>
                  </w:r>
                  <w:r w:rsidRPr="002A75AF">
                    <w:rPr>
                      <w:rFonts w:ascii="微软雅黑" w:eastAsia="微软雅黑" w:hAnsi="微软雅黑" w:cs="方正仿宋_GB2312" w:hint="eastAsia"/>
                      <w:bCs/>
                      <w:szCs w:val="21"/>
                    </w:rPr>
                    <w:sym w:font="Wingdings" w:char="00FE"/>
                  </w:r>
                </w:p>
              </w:tc>
            </w:tr>
            <w:tr w:rsidR="002A75AF" w:rsidTr="00786EFE">
              <w:tc>
                <w:tcPr>
                  <w:tcW w:w="805" w:type="dxa"/>
                  <w:noWrap/>
                  <w:vAlign w:val="center"/>
                </w:tcPr>
                <w:p w:rsidR="002A75AF" w:rsidRPr="002A75AF" w:rsidRDefault="002A75AF" w:rsidP="00786EFE">
                  <w:pPr>
                    <w:spacing w:line="400" w:lineRule="exact"/>
                    <w:jc w:val="center"/>
                    <w:rPr>
                      <w:rFonts w:ascii="微软雅黑" w:eastAsia="微软雅黑" w:hAnsi="微软雅黑" w:cs="方正仿宋_GB2312"/>
                      <w:bCs/>
                      <w:szCs w:val="21"/>
                    </w:rPr>
                  </w:pPr>
                  <w:r w:rsidRPr="002A75AF">
                    <w:rPr>
                      <w:rFonts w:ascii="微软雅黑" w:eastAsia="微软雅黑" w:hAnsi="微软雅黑" w:cs="方正仿宋_GB2312" w:hint="eastAsia"/>
                      <w:bCs/>
                      <w:szCs w:val="21"/>
                    </w:rPr>
                    <w:t>5</w:t>
                  </w:r>
                </w:p>
              </w:tc>
              <w:tc>
                <w:tcPr>
                  <w:tcW w:w="1555" w:type="dxa"/>
                  <w:noWrap/>
                  <w:vAlign w:val="center"/>
                </w:tcPr>
                <w:p w:rsidR="002A75AF" w:rsidRPr="002A75AF" w:rsidRDefault="002A75AF" w:rsidP="00786EFE">
                  <w:pPr>
                    <w:spacing w:line="400" w:lineRule="exact"/>
                    <w:rPr>
                      <w:rFonts w:ascii="微软雅黑" w:eastAsia="微软雅黑" w:hAnsi="微软雅黑" w:cs="方正仿宋_GB2312"/>
                      <w:bCs/>
                      <w:szCs w:val="21"/>
                    </w:rPr>
                  </w:pPr>
                  <w:r w:rsidRPr="002A75AF">
                    <w:rPr>
                      <w:rFonts w:ascii="微软雅黑" w:eastAsia="微软雅黑" w:hAnsi="微软雅黑" w:cs="方正仿宋_GB2312" w:hint="eastAsia"/>
                      <w:bCs/>
                      <w:szCs w:val="21"/>
                    </w:rPr>
                    <w:t>高空作业</w:t>
                  </w:r>
                </w:p>
              </w:tc>
              <w:tc>
                <w:tcPr>
                  <w:tcW w:w="1859" w:type="dxa"/>
                  <w:noWrap/>
                  <w:vAlign w:val="center"/>
                </w:tcPr>
                <w:p w:rsidR="002A75AF" w:rsidRPr="002A75AF" w:rsidRDefault="002A75AF" w:rsidP="00786EFE">
                  <w:pPr>
                    <w:spacing w:line="400" w:lineRule="exact"/>
                    <w:rPr>
                      <w:rFonts w:ascii="微软雅黑" w:eastAsia="微软雅黑" w:hAnsi="微软雅黑" w:cs="方正仿宋_GB2312"/>
                      <w:bCs/>
                      <w:szCs w:val="21"/>
                    </w:rPr>
                  </w:pPr>
                  <w:r w:rsidRPr="002A75AF">
                    <w:rPr>
                      <w:rFonts w:ascii="微软雅黑" w:eastAsia="微软雅黑" w:hAnsi="微软雅黑" w:cs="方正仿宋_GB2312" w:hint="eastAsia"/>
                      <w:bCs/>
                      <w:szCs w:val="21"/>
                    </w:rPr>
                    <w:t>是</w:t>
                  </w:r>
                  <w:r w:rsidRPr="002A75AF">
                    <w:rPr>
                      <w:rFonts w:ascii="微软雅黑" w:eastAsia="微软雅黑" w:hAnsi="微软雅黑" w:cs="方正仿宋_GB2312" w:hint="eastAsia"/>
                      <w:bCs/>
                      <w:szCs w:val="21"/>
                    </w:rPr>
                    <w:sym w:font="Wingdings" w:char="00FE"/>
                  </w:r>
                </w:p>
                <w:p w:rsidR="002A75AF" w:rsidRPr="002A75AF" w:rsidRDefault="002A75AF" w:rsidP="00786EFE">
                  <w:pPr>
                    <w:spacing w:line="400" w:lineRule="exact"/>
                    <w:rPr>
                      <w:rFonts w:ascii="微软雅黑" w:eastAsia="微软雅黑" w:hAnsi="微软雅黑" w:cs="方正仿宋_GB2312"/>
                      <w:bCs/>
                      <w:szCs w:val="21"/>
                    </w:rPr>
                  </w:pPr>
                  <w:r w:rsidRPr="002A75AF">
                    <w:rPr>
                      <w:rFonts w:ascii="微软雅黑" w:eastAsia="微软雅黑" w:hAnsi="微软雅黑" w:cs="方正仿宋_GB2312" w:hint="eastAsia"/>
                      <w:bCs/>
                      <w:szCs w:val="21"/>
                    </w:rPr>
                    <w:t>否</w:t>
                  </w:r>
                  <w:r w:rsidRPr="002A75AF">
                    <w:rPr>
                      <w:rFonts w:ascii="微软雅黑" w:eastAsia="微软雅黑" w:hAnsi="微软雅黑" w:cs="方正仿宋_GB2312" w:hint="eastAsia"/>
                      <w:bCs/>
                      <w:szCs w:val="21"/>
                    </w:rPr>
                    <w:sym w:font="Wingdings" w:char="00A8"/>
                  </w:r>
                </w:p>
              </w:tc>
              <w:tc>
                <w:tcPr>
                  <w:tcW w:w="4235" w:type="dxa"/>
                  <w:noWrap/>
                  <w:vAlign w:val="center"/>
                </w:tcPr>
                <w:p w:rsidR="002A75AF" w:rsidRPr="002A75AF" w:rsidRDefault="002A75AF" w:rsidP="00786EFE">
                  <w:pPr>
                    <w:spacing w:line="400" w:lineRule="exact"/>
                    <w:rPr>
                      <w:rFonts w:ascii="微软雅黑" w:eastAsia="微软雅黑" w:hAnsi="微软雅黑" w:cs="方正仿宋_GB2312"/>
                      <w:bCs/>
                      <w:szCs w:val="21"/>
                    </w:rPr>
                  </w:pPr>
                  <w:r w:rsidRPr="002A75AF">
                    <w:rPr>
                      <w:rFonts w:ascii="微软雅黑" w:eastAsia="微软雅黑" w:hAnsi="微软雅黑" w:cs="方正仿宋_GB2312" w:hint="eastAsia"/>
                      <w:bCs/>
                      <w:szCs w:val="21"/>
                    </w:rPr>
                    <w:t>穿着反光衣</w:t>
                  </w:r>
                  <w:r w:rsidRPr="002A75AF">
                    <w:rPr>
                      <w:rFonts w:ascii="微软雅黑" w:eastAsia="微软雅黑" w:hAnsi="微软雅黑" w:cs="方正仿宋_GB2312" w:hint="eastAsia"/>
                      <w:bCs/>
                      <w:szCs w:val="21"/>
                    </w:rPr>
                    <w:sym w:font="Wingdings" w:char="00FE"/>
                  </w:r>
                  <w:r w:rsidRPr="002A75AF">
                    <w:rPr>
                      <w:rFonts w:ascii="微软雅黑" w:eastAsia="微软雅黑" w:hAnsi="微软雅黑" w:cs="方正仿宋_GB2312" w:hint="eastAsia"/>
                      <w:bCs/>
                      <w:szCs w:val="21"/>
                    </w:rPr>
                    <w:t>佩戴安全帽</w:t>
                  </w:r>
                  <w:r w:rsidRPr="002A75AF">
                    <w:rPr>
                      <w:rFonts w:ascii="微软雅黑" w:eastAsia="微软雅黑" w:hAnsi="微软雅黑" w:cs="方正仿宋_GB2312" w:hint="eastAsia"/>
                      <w:bCs/>
                      <w:szCs w:val="21"/>
                    </w:rPr>
                    <w:sym w:font="Wingdings" w:char="00FE"/>
                  </w:r>
                  <w:r w:rsidRPr="002A75AF">
                    <w:rPr>
                      <w:rFonts w:ascii="微软雅黑" w:eastAsia="微软雅黑" w:hAnsi="微软雅黑" w:cs="方正仿宋_GB2312" w:hint="eastAsia"/>
                      <w:bCs/>
                      <w:szCs w:val="21"/>
                    </w:rPr>
                    <w:t>配备安全绳</w:t>
                  </w:r>
                  <w:r w:rsidRPr="002A75AF">
                    <w:rPr>
                      <w:rFonts w:ascii="微软雅黑" w:eastAsia="微软雅黑" w:hAnsi="微软雅黑" w:cs="方正仿宋_GB2312" w:hint="eastAsia"/>
                      <w:bCs/>
                      <w:szCs w:val="21"/>
                    </w:rPr>
                    <w:sym w:font="Wingdings" w:char="00FE"/>
                  </w:r>
                </w:p>
              </w:tc>
            </w:tr>
            <w:tr w:rsidR="002A75AF" w:rsidTr="00786EFE">
              <w:tc>
                <w:tcPr>
                  <w:tcW w:w="805" w:type="dxa"/>
                  <w:noWrap/>
                  <w:vAlign w:val="center"/>
                </w:tcPr>
                <w:p w:rsidR="002A75AF" w:rsidRPr="002A75AF" w:rsidRDefault="002A75AF" w:rsidP="00786EFE">
                  <w:pPr>
                    <w:spacing w:line="400" w:lineRule="exact"/>
                    <w:jc w:val="center"/>
                    <w:rPr>
                      <w:rFonts w:ascii="微软雅黑" w:eastAsia="微软雅黑" w:hAnsi="微软雅黑" w:cs="方正仿宋_GB2312"/>
                      <w:bCs/>
                      <w:szCs w:val="21"/>
                    </w:rPr>
                  </w:pPr>
                  <w:r w:rsidRPr="002A75AF">
                    <w:rPr>
                      <w:rFonts w:ascii="微软雅黑" w:eastAsia="微软雅黑" w:hAnsi="微软雅黑" w:cs="方正仿宋_GB2312" w:hint="eastAsia"/>
                      <w:bCs/>
                      <w:szCs w:val="21"/>
                    </w:rPr>
                    <w:t>6</w:t>
                  </w:r>
                </w:p>
              </w:tc>
              <w:tc>
                <w:tcPr>
                  <w:tcW w:w="1555" w:type="dxa"/>
                  <w:noWrap/>
                  <w:vAlign w:val="center"/>
                </w:tcPr>
                <w:p w:rsidR="002A75AF" w:rsidRPr="002A75AF" w:rsidRDefault="002A75AF" w:rsidP="00786EFE">
                  <w:pPr>
                    <w:spacing w:line="400" w:lineRule="exact"/>
                    <w:rPr>
                      <w:rFonts w:ascii="微软雅黑" w:eastAsia="微软雅黑" w:hAnsi="微软雅黑" w:cs="方正仿宋_GB2312"/>
                      <w:bCs/>
                      <w:szCs w:val="21"/>
                    </w:rPr>
                  </w:pPr>
                  <w:r w:rsidRPr="002A75AF">
                    <w:rPr>
                      <w:rFonts w:ascii="微软雅黑" w:eastAsia="微软雅黑" w:hAnsi="微软雅黑" w:cs="方正仿宋_GB2312" w:hint="eastAsia"/>
                      <w:bCs/>
                      <w:szCs w:val="21"/>
                    </w:rPr>
                    <w:t>地面开挖</w:t>
                  </w:r>
                </w:p>
              </w:tc>
              <w:tc>
                <w:tcPr>
                  <w:tcW w:w="1859" w:type="dxa"/>
                  <w:noWrap/>
                  <w:vAlign w:val="center"/>
                </w:tcPr>
                <w:p w:rsidR="002A75AF" w:rsidRPr="002A75AF" w:rsidRDefault="002A75AF" w:rsidP="00786EFE">
                  <w:pPr>
                    <w:spacing w:line="400" w:lineRule="exact"/>
                    <w:rPr>
                      <w:rFonts w:ascii="微软雅黑" w:eastAsia="微软雅黑" w:hAnsi="微软雅黑" w:cs="方正仿宋_GB2312"/>
                      <w:bCs/>
                      <w:szCs w:val="21"/>
                    </w:rPr>
                  </w:pPr>
                  <w:r w:rsidRPr="002A75AF">
                    <w:rPr>
                      <w:rFonts w:ascii="微软雅黑" w:eastAsia="微软雅黑" w:hAnsi="微软雅黑" w:cs="方正仿宋_GB2312" w:hint="eastAsia"/>
                      <w:bCs/>
                      <w:szCs w:val="21"/>
                    </w:rPr>
                    <w:t>是</w:t>
                  </w:r>
                  <w:r w:rsidRPr="002A75AF">
                    <w:rPr>
                      <w:rFonts w:ascii="微软雅黑" w:eastAsia="微软雅黑" w:hAnsi="微软雅黑" w:cs="方正仿宋_GB2312" w:hint="eastAsia"/>
                      <w:bCs/>
                      <w:szCs w:val="21"/>
                    </w:rPr>
                    <w:sym w:font="Wingdings" w:char="00A8"/>
                  </w:r>
                </w:p>
                <w:p w:rsidR="002A75AF" w:rsidRPr="002A75AF" w:rsidRDefault="002A75AF" w:rsidP="00786EFE">
                  <w:pPr>
                    <w:spacing w:line="400" w:lineRule="exact"/>
                    <w:rPr>
                      <w:rFonts w:ascii="微软雅黑" w:eastAsia="微软雅黑" w:hAnsi="微软雅黑" w:cs="方正仿宋_GB2312"/>
                      <w:bCs/>
                      <w:szCs w:val="21"/>
                    </w:rPr>
                  </w:pPr>
                  <w:r w:rsidRPr="002A75AF">
                    <w:rPr>
                      <w:rFonts w:ascii="微软雅黑" w:eastAsia="微软雅黑" w:hAnsi="微软雅黑" w:cs="方正仿宋_GB2312" w:hint="eastAsia"/>
                      <w:bCs/>
                      <w:szCs w:val="21"/>
                    </w:rPr>
                    <w:t>否</w:t>
                  </w:r>
                  <w:r w:rsidRPr="002A75AF">
                    <w:rPr>
                      <w:rFonts w:ascii="微软雅黑" w:eastAsia="微软雅黑" w:hAnsi="微软雅黑" w:cs="方正仿宋_GB2312" w:hint="eastAsia"/>
                      <w:bCs/>
                      <w:szCs w:val="21"/>
                    </w:rPr>
                    <w:sym w:font="Wingdings" w:char="00FE"/>
                  </w:r>
                </w:p>
              </w:tc>
              <w:tc>
                <w:tcPr>
                  <w:tcW w:w="4235" w:type="dxa"/>
                  <w:noWrap/>
                  <w:vAlign w:val="center"/>
                </w:tcPr>
                <w:p w:rsidR="002A75AF" w:rsidRPr="002A75AF" w:rsidRDefault="002A75AF" w:rsidP="00786EFE">
                  <w:pPr>
                    <w:spacing w:line="400" w:lineRule="exact"/>
                    <w:rPr>
                      <w:rFonts w:ascii="微软雅黑" w:eastAsia="微软雅黑" w:hAnsi="微软雅黑" w:cs="方正仿宋_GB2312"/>
                      <w:bCs/>
                      <w:szCs w:val="21"/>
                    </w:rPr>
                  </w:pPr>
                  <w:r w:rsidRPr="002A75AF">
                    <w:rPr>
                      <w:rFonts w:ascii="微软雅黑" w:eastAsia="微软雅黑" w:hAnsi="微软雅黑" w:cs="方正仿宋_GB2312" w:hint="eastAsia"/>
                      <w:bCs/>
                      <w:szCs w:val="21"/>
                    </w:rPr>
                    <w:t>地面管线交底</w:t>
                  </w:r>
                  <w:r w:rsidRPr="002A75AF">
                    <w:rPr>
                      <w:rFonts w:ascii="微软雅黑" w:eastAsia="微软雅黑" w:hAnsi="微软雅黑" w:cs="方正仿宋_GB2312" w:hint="eastAsia"/>
                      <w:bCs/>
                      <w:szCs w:val="21"/>
                    </w:rPr>
                    <w:sym w:font="Wingdings" w:char="00A8"/>
                  </w:r>
                  <w:r w:rsidRPr="002A75AF">
                    <w:rPr>
                      <w:rFonts w:ascii="微软雅黑" w:eastAsia="微软雅黑" w:hAnsi="微软雅黑" w:cs="方正仿宋_GB2312" w:hint="eastAsia"/>
                      <w:bCs/>
                      <w:szCs w:val="21"/>
                    </w:rPr>
                    <w:t>机械开挖</w:t>
                  </w:r>
                  <w:r w:rsidRPr="002A75AF">
                    <w:rPr>
                      <w:rFonts w:ascii="微软雅黑" w:eastAsia="微软雅黑" w:hAnsi="微软雅黑" w:cs="方正仿宋_GB2312" w:hint="eastAsia"/>
                      <w:bCs/>
                      <w:szCs w:val="21"/>
                    </w:rPr>
                    <w:sym w:font="Wingdings" w:char="00A8"/>
                  </w:r>
                  <w:r w:rsidRPr="002A75AF">
                    <w:rPr>
                      <w:rFonts w:ascii="微软雅黑" w:eastAsia="微软雅黑" w:hAnsi="微软雅黑" w:cs="方正仿宋_GB2312" w:hint="eastAsia"/>
                      <w:bCs/>
                      <w:szCs w:val="21"/>
                    </w:rPr>
                    <w:t>人工开挖</w:t>
                  </w:r>
                  <w:r w:rsidRPr="002A75AF">
                    <w:rPr>
                      <w:rFonts w:ascii="微软雅黑" w:eastAsia="微软雅黑" w:hAnsi="微软雅黑" w:cs="方正仿宋_GB2312" w:hint="eastAsia"/>
                      <w:bCs/>
                      <w:szCs w:val="21"/>
                    </w:rPr>
                    <w:sym w:font="Wingdings" w:char="00A8"/>
                  </w:r>
                </w:p>
              </w:tc>
            </w:tr>
            <w:tr w:rsidR="002A75AF" w:rsidTr="00786EFE">
              <w:tc>
                <w:tcPr>
                  <w:tcW w:w="805" w:type="dxa"/>
                  <w:noWrap/>
                  <w:vAlign w:val="center"/>
                </w:tcPr>
                <w:p w:rsidR="002A75AF" w:rsidRPr="002A75AF" w:rsidRDefault="002A75AF" w:rsidP="00786EFE">
                  <w:pPr>
                    <w:spacing w:line="400" w:lineRule="exact"/>
                    <w:jc w:val="center"/>
                    <w:rPr>
                      <w:rFonts w:ascii="微软雅黑" w:eastAsia="微软雅黑" w:hAnsi="微软雅黑" w:cs="方正仿宋_GB2312"/>
                      <w:bCs/>
                      <w:szCs w:val="21"/>
                    </w:rPr>
                  </w:pPr>
                  <w:r w:rsidRPr="002A75AF">
                    <w:rPr>
                      <w:rFonts w:ascii="微软雅黑" w:eastAsia="微软雅黑" w:hAnsi="微软雅黑" w:cs="方正仿宋_GB2312" w:hint="eastAsia"/>
                      <w:bCs/>
                      <w:szCs w:val="21"/>
                    </w:rPr>
                    <w:t>7</w:t>
                  </w:r>
                </w:p>
              </w:tc>
              <w:tc>
                <w:tcPr>
                  <w:tcW w:w="1555" w:type="dxa"/>
                  <w:noWrap/>
                  <w:vAlign w:val="center"/>
                </w:tcPr>
                <w:p w:rsidR="002A75AF" w:rsidRPr="002A75AF" w:rsidRDefault="002A75AF" w:rsidP="00786EFE">
                  <w:pPr>
                    <w:spacing w:line="400" w:lineRule="exact"/>
                    <w:rPr>
                      <w:rFonts w:ascii="微软雅黑" w:eastAsia="微软雅黑" w:hAnsi="微软雅黑" w:cs="方正仿宋_GB2312"/>
                      <w:bCs/>
                      <w:szCs w:val="21"/>
                    </w:rPr>
                  </w:pPr>
                  <w:r w:rsidRPr="002A75AF">
                    <w:rPr>
                      <w:rFonts w:ascii="微软雅黑" w:eastAsia="微软雅黑" w:hAnsi="微软雅黑" w:cs="方正仿宋_GB2312" w:hint="eastAsia"/>
                      <w:bCs/>
                      <w:szCs w:val="21"/>
                    </w:rPr>
                    <w:t>动火作业</w:t>
                  </w:r>
                </w:p>
              </w:tc>
              <w:tc>
                <w:tcPr>
                  <w:tcW w:w="1859" w:type="dxa"/>
                  <w:noWrap/>
                  <w:vAlign w:val="center"/>
                </w:tcPr>
                <w:p w:rsidR="002A75AF" w:rsidRPr="002A75AF" w:rsidRDefault="002A75AF" w:rsidP="00786EFE">
                  <w:pPr>
                    <w:spacing w:line="400" w:lineRule="exact"/>
                    <w:rPr>
                      <w:rFonts w:ascii="微软雅黑" w:eastAsia="微软雅黑" w:hAnsi="微软雅黑" w:cs="方正仿宋_GB2312"/>
                      <w:bCs/>
                      <w:szCs w:val="21"/>
                    </w:rPr>
                  </w:pPr>
                  <w:r w:rsidRPr="002A75AF">
                    <w:rPr>
                      <w:rFonts w:ascii="微软雅黑" w:eastAsia="微软雅黑" w:hAnsi="微软雅黑" w:cs="方正仿宋_GB2312" w:hint="eastAsia"/>
                      <w:bCs/>
                      <w:szCs w:val="21"/>
                    </w:rPr>
                    <w:t>是</w:t>
                  </w:r>
                  <w:r w:rsidRPr="002A75AF">
                    <w:rPr>
                      <w:rFonts w:ascii="微软雅黑" w:eastAsia="微软雅黑" w:hAnsi="微软雅黑" w:cs="方正仿宋_GB2312" w:hint="eastAsia"/>
                      <w:bCs/>
                      <w:szCs w:val="21"/>
                    </w:rPr>
                    <w:sym w:font="Wingdings" w:char="00A8"/>
                  </w:r>
                </w:p>
                <w:p w:rsidR="002A75AF" w:rsidRPr="002A75AF" w:rsidRDefault="002A75AF" w:rsidP="00786EFE">
                  <w:pPr>
                    <w:spacing w:line="400" w:lineRule="exact"/>
                    <w:rPr>
                      <w:rFonts w:ascii="微软雅黑" w:eastAsia="微软雅黑" w:hAnsi="微软雅黑" w:cs="方正仿宋_GB2312"/>
                      <w:bCs/>
                      <w:szCs w:val="21"/>
                    </w:rPr>
                  </w:pPr>
                  <w:r w:rsidRPr="002A75AF">
                    <w:rPr>
                      <w:rFonts w:ascii="微软雅黑" w:eastAsia="微软雅黑" w:hAnsi="微软雅黑" w:cs="方正仿宋_GB2312" w:hint="eastAsia"/>
                      <w:bCs/>
                      <w:szCs w:val="21"/>
                    </w:rPr>
                    <w:t>否</w:t>
                  </w:r>
                  <w:r w:rsidRPr="002A75AF">
                    <w:rPr>
                      <w:rFonts w:ascii="微软雅黑" w:eastAsia="微软雅黑" w:hAnsi="微软雅黑" w:cs="方正仿宋_GB2312" w:hint="eastAsia"/>
                      <w:bCs/>
                      <w:szCs w:val="21"/>
                    </w:rPr>
                    <w:sym w:font="Wingdings" w:char="00FE"/>
                  </w:r>
                </w:p>
              </w:tc>
              <w:tc>
                <w:tcPr>
                  <w:tcW w:w="4235" w:type="dxa"/>
                  <w:noWrap/>
                  <w:vAlign w:val="center"/>
                </w:tcPr>
                <w:p w:rsidR="002A75AF" w:rsidRPr="002A75AF" w:rsidRDefault="002A75AF" w:rsidP="00786EFE">
                  <w:pPr>
                    <w:spacing w:line="400" w:lineRule="exact"/>
                    <w:rPr>
                      <w:rFonts w:ascii="微软雅黑" w:eastAsia="微软雅黑" w:hAnsi="微软雅黑" w:cs="方正仿宋_GB2312"/>
                      <w:bCs/>
                      <w:szCs w:val="21"/>
                    </w:rPr>
                  </w:pPr>
                  <w:r w:rsidRPr="002A75AF">
                    <w:rPr>
                      <w:rFonts w:ascii="微软雅黑" w:eastAsia="微软雅黑" w:hAnsi="微软雅黑" w:cs="方正仿宋_GB2312" w:hint="eastAsia"/>
                      <w:bCs/>
                      <w:szCs w:val="21"/>
                    </w:rPr>
                    <w:t>放置灭火器</w:t>
                  </w:r>
                  <w:r w:rsidRPr="002A75AF">
                    <w:rPr>
                      <w:rFonts w:ascii="微软雅黑" w:eastAsia="微软雅黑" w:hAnsi="微软雅黑" w:cs="方正仿宋_GB2312" w:hint="eastAsia"/>
                      <w:bCs/>
                      <w:szCs w:val="21"/>
                    </w:rPr>
                    <w:sym w:font="Wingdings" w:char="00A8"/>
                  </w:r>
                  <w:r w:rsidRPr="002A75AF">
                    <w:rPr>
                      <w:rFonts w:ascii="微软雅黑" w:eastAsia="微软雅黑" w:hAnsi="微软雅黑" w:cs="方正仿宋_GB2312" w:hint="eastAsia"/>
                      <w:bCs/>
                      <w:szCs w:val="21"/>
                    </w:rPr>
                    <w:t>其他防火措施</w:t>
                  </w:r>
                  <w:r w:rsidRPr="002A75AF">
                    <w:rPr>
                      <w:rFonts w:ascii="微软雅黑" w:eastAsia="微软雅黑" w:hAnsi="微软雅黑" w:cs="方正仿宋_GB2312" w:hint="eastAsia"/>
                      <w:bCs/>
                      <w:szCs w:val="21"/>
                    </w:rPr>
                    <w:sym w:font="Wingdings" w:char="00A8"/>
                  </w:r>
                </w:p>
              </w:tc>
            </w:tr>
            <w:bookmarkEnd w:id="15"/>
            <w:bookmarkEnd w:id="16"/>
          </w:tbl>
          <w:p w:rsidR="009F6A89" w:rsidRPr="002A75AF" w:rsidRDefault="009F6A89" w:rsidP="002A75AF">
            <w:pPr>
              <w:widowControl/>
              <w:snapToGrid w:val="0"/>
              <w:spacing w:line="400" w:lineRule="exact"/>
              <w:ind w:left="420"/>
              <w:rPr>
                <w:rFonts w:ascii="微软雅黑" w:eastAsia="微软雅黑" w:hAnsi="微软雅黑" w:cs="华文楷体"/>
                <w:color w:val="000000" w:themeColor="text1"/>
                <w:szCs w:val="21"/>
              </w:rPr>
            </w:pPr>
          </w:p>
        </w:tc>
        <w:tc>
          <w:tcPr>
            <w:tcW w:w="513" w:type="dxa"/>
            <w:shd w:val="clear" w:color="auto" w:fill="FFFFFF"/>
          </w:tcPr>
          <w:p w:rsidR="00091B0A" w:rsidRPr="00252EA9" w:rsidRDefault="00091B0A" w:rsidP="00252EA9">
            <w:pPr>
              <w:widowControl/>
              <w:rPr>
                <w:rFonts w:ascii="微软雅黑" w:eastAsia="微软雅黑" w:hAnsi="微软雅黑" w:cs="微软雅黑"/>
                <w:color w:val="000000" w:themeColor="text1"/>
                <w:kern w:val="0"/>
                <w:szCs w:val="21"/>
              </w:rPr>
            </w:pPr>
            <w:r w:rsidRPr="00246833">
              <w:rPr>
                <w:rFonts w:ascii="微软雅黑" w:eastAsia="微软雅黑" w:hAnsi="微软雅黑" w:cs="微软雅黑"/>
                <w:color w:val="000000" w:themeColor="text1"/>
                <w:kern w:val="0"/>
                <w:szCs w:val="21"/>
              </w:rPr>
              <w:lastRenderedPageBreak/>
              <w:t></w:t>
            </w:r>
            <w:r w:rsidRPr="00246833">
              <w:rPr>
                <w:rFonts w:ascii="微软雅黑" w:eastAsia="微软雅黑" w:hAnsi="微软雅黑" w:cs="微软雅黑"/>
                <w:color w:val="000000" w:themeColor="text1"/>
                <w:kern w:val="0"/>
                <w:szCs w:val="21"/>
              </w:rPr>
              <w:tab/>
            </w:r>
          </w:p>
        </w:tc>
      </w:tr>
      <w:tr w:rsidR="00091B0A" w:rsidRPr="00AE6E5B" w:rsidTr="002A75AF">
        <w:trPr>
          <w:trHeight w:val="20"/>
          <w:jc w:val="center"/>
        </w:trPr>
        <w:tc>
          <w:tcPr>
            <w:tcW w:w="1314" w:type="dxa"/>
            <w:shd w:val="clear" w:color="auto" w:fill="FFFFFF"/>
            <w:tcMar>
              <w:left w:w="108" w:type="dxa"/>
              <w:right w:w="108" w:type="dxa"/>
            </w:tcMar>
          </w:tcPr>
          <w:p w:rsidR="00091B0A" w:rsidRDefault="009C6003" w:rsidP="00C91F33">
            <w:pPr>
              <w:widowControl/>
              <w:jc w:val="center"/>
              <w:rPr>
                <w:rFonts w:ascii="微软雅黑" w:eastAsia="微软雅黑" w:hAnsi="微软雅黑" w:cs="微软雅黑"/>
                <w:color w:val="000000"/>
                <w:kern w:val="0"/>
                <w:szCs w:val="21"/>
              </w:rPr>
            </w:pPr>
            <w:r>
              <w:rPr>
                <w:rFonts w:ascii="微软雅黑" w:eastAsia="微软雅黑" w:hAnsi="微软雅黑" w:cs="微软雅黑" w:hint="eastAsia"/>
                <w:color w:val="000000"/>
                <w:kern w:val="0"/>
                <w:szCs w:val="21"/>
              </w:rPr>
              <w:lastRenderedPageBreak/>
              <w:t>商务条款</w:t>
            </w:r>
          </w:p>
        </w:tc>
        <w:tc>
          <w:tcPr>
            <w:tcW w:w="8680" w:type="dxa"/>
            <w:gridSpan w:val="5"/>
          </w:tcPr>
          <w:p w:rsidR="00091B0A" w:rsidRPr="000F3781" w:rsidRDefault="002A75AF" w:rsidP="000F3781">
            <w:pPr>
              <w:widowControl/>
              <w:snapToGrid w:val="0"/>
              <w:spacing w:line="400" w:lineRule="exact"/>
              <w:ind w:left="420"/>
              <w:rPr>
                <w:rFonts w:ascii="微软雅黑" w:eastAsia="微软雅黑" w:hAnsi="微软雅黑" w:cs="华文楷体"/>
                <w:color w:val="000000" w:themeColor="text1"/>
                <w:szCs w:val="21"/>
              </w:rPr>
            </w:pPr>
            <w:r w:rsidRPr="002A75AF">
              <w:rPr>
                <w:rFonts w:ascii="微软雅黑" w:eastAsia="微软雅黑" w:hAnsi="微软雅黑" w:cs="华文楷体" w:hint="eastAsia"/>
                <w:color w:val="000000" w:themeColor="text1"/>
                <w:szCs w:val="21"/>
              </w:rPr>
              <w:t>本项目完成并最终验收合格后，乙方开具100%合同金额的增值税专用发票，甲方收到发票后30个自然日内支付合同总价的95%，剩余5%作为质保金，质保期满，</w:t>
            </w:r>
            <w:bookmarkStart w:id="17" w:name="OLE_LINK52"/>
            <w:r w:rsidRPr="002A75AF">
              <w:rPr>
                <w:rFonts w:ascii="微软雅黑" w:eastAsia="微软雅黑" w:hAnsi="微软雅黑" w:cs="华文楷体" w:hint="eastAsia"/>
                <w:color w:val="000000" w:themeColor="text1"/>
                <w:szCs w:val="21"/>
              </w:rPr>
              <w:t>且乙方已完全履行全部质保义务、无任何未决质量争议或索赔后，甲方在收到乙方书面申请及相关证明材料后30日内，将质保金一次性无息支付给乙方。</w:t>
            </w:r>
            <w:bookmarkEnd w:id="17"/>
            <w:r w:rsidRPr="000F3781">
              <w:rPr>
                <w:rFonts w:ascii="微软雅黑" w:eastAsia="微软雅黑" w:hAnsi="微软雅黑" w:cs="华文楷体" w:hint="eastAsia"/>
                <w:color w:val="000000" w:themeColor="text1"/>
                <w:szCs w:val="21"/>
              </w:rPr>
              <w:t>当增值税税率因政策发生变动，甲乙双方约定本合同价格以不含税价格不变作为计价基准，调整对应增值税税额。</w:t>
            </w:r>
          </w:p>
        </w:tc>
        <w:tc>
          <w:tcPr>
            <w:tcW w:w="513" w:type="dxa"/>
            <w:shd w:val="clear" w:color="auto" w:fill="FFFFFF"/>
          </w:tcPr>
          <w:p w:rsidR="009C6003" w:rsidRPr="00246833" w:rsidRDefault="009C6003" w:rsidP="009C6003">
            <w:pPr>
              <w:pStyle w:val="a0"/>
              <w:ind w:firstLine="0"/>
              <w:rPr>
                <w:color w:val="000000" w:themeColor="text1"/>
              </w:rPr>
            </w:pPr>
          </w:p>
        </w:tc>
      </w:tr>
      <w:tr w:rsidR="00531BE0" w:rsidRPr="00AE6E5B" w:rsidTr="002A75AF">
        <w:trPr>
          <w:trHeight w:val="20"/>
          <w:jc w:val="center"/>
        </w:trPr>
        <w:tc>
          <w:tcPr>
            <w:tcW w:w="10507" w:type="dxa"/>
            <w:gridSpan w:val="7"/>
            <w:shd w:val="clear" w:color="auto" w:fill="FFFFFF"/>
            <w:tcMar>
              <w:left w:w="108" w:type="dxa"/>
              <w:right w:w="108" w:type="dxa"/>
            </w:tcMar>
          </w:tcPr>
          <w:p w:rsidR="00531BE0" w:rsidRPr="00AE6E5B" w:rsidRDefault="00531BE0" w:rsidP="00C91F33">
            <w:pPr>
              <w:widowControl/>
              <w:jc w:val="left"/>
              <w:rPr>
                <w:rFonts w:ascii="宋体" w:hAnsi="宋体" w:cs="宋体"/>
                <w:szCs w:val="21"/>
              </w:rPr>
            </w:pPr>
            <w:r w:rsidRPr="00AE6E5B">
              <w:rPr>
                <w:rFonts w:ascii="微软雅黑" w:eastAsia="微软雅黑" w:hAnsi="微软雅黑" w:cs="微软雅黑" w:hint="eastAsia"/>
                <w:color w:val="000000"/>
                <w:szCs w:val="21"/>
              </w:rPr>
              <w:t>日期：    年     月     日</w:t>
            </w:r>
          </w:p>
        </w:tc>
      </w:tr>
      <w:tr w:rsidR="00531BE0" w:rsidRPr="00AE6E5B" w:rsidTr="002A75AF">
        <w:trPr>
          <w:trHeight w:val="601"/>
          <w:jc w:val="center"/>
        </w:trPr>
        <w:tc>
          <w:tcPr>
            <w:tcW w:w="10507" w:type="dxa"/>
            <w:gridSpan w:val="7"/>
            <w:shd w:val="clear" w:color="auto" w:fill="FFFFFF"/>
            <w:tcMar>
              <w:left w:w="108" w:type="dxa"/>
              <w:right w:w="108" w:type="dxa"/>
            </w:tcMar>
          </w:tcPr>
          <w:p w:rsidR="00531BE0" w:rsidRPr="00AE6E5B" w:rsidRDefault="00531BE0">
            <w:pPr>
              <w:pStyle w:val="a4"/>
              <w:widowControl/>
              <w:ind w:firstLine="5040"/>
              <w:rPr>
                <w:rFonts w:ascii="宋体" w:hAnsi="宋体" w:cs="宋体"/>
                <w:sz w:val="21"/>
                <w:szCs w:val="21"/>
              </w:rPr>
            </w:pPr>
          </w:p>
        </w:tc>
      </w:tr>
    </w:tbl>
    <w:p w:rsidR="00976BC3" w:rsidRDefault="00976BC3" w:rsidP="00713B33">
      <w:pPr>
        <w:pStyle w:val="a4"/>
        <w:widowControl/>
        <w:shd w:val="clear" w:color="auto" w:fill="FFFFFF"/>
        <w:jc w:val="left"/>
        <w:rPr>
          <w:rFonts w:ascii="微软雅黑" w:eastAsia="微软雅黑" w:hAnsi="微软雅黑" w:cs="微软雅黑"/>
          <w:b/>
          <w:bCs/>
          <w:color w:val="000000"/>
          <w:sz w:val="28"/>
          <w:szCs w:val="28"/>
          <w:shd w:val="clear" w:color="auto" w:fill="FFFFFF"/>
        </w:rPr>
      </w:pPr>
    </w:p>
    <w:sectPr w:rsidR="00976BC3" w:rsidSect="00177483">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F680E" w:rsidRDefault="003F680E" w:rsidP="00715140">
      <w:r>
        <w:separator/>
      </w:r>
    </w:p>
  </w:endnote>
  <w:endnote w:type="continuationSeparator" w:id="1">
    <w:p w:rsidR="003F680E" w:rsidRDefault="003F680E" w:rsidP="00715140">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A00002EF" w:usb1="4000207B" w:usb2="00000000" w:usb3="00000000" w:csb0="0000019F" w:csb1="00000000"/>
  </w:font>
  <w:font w:name="微软雅黑">
    <w:panose1 w:val="020B0503020204020204"/>
    <w:charset w:val="86"/>
    <w:family w:val="swiss"/>
    <w:pitch w:val="variable"/>
    <w:sig w:usb0="80000287" w:usb1="280F3C52" w:usb2="00000016" w:usb3="00000000" w:csb0="0004001F" w:csb1="00000000"/>
  </w:font>
  <w:font w:name="Wingdings 2">
    <w:panose1 w:val="05020102010507070707"/>
    <w:charset w:val="02"/>
    <w:family w:val="roman"/>
    <w:pitch w:val="variable"/>
    <w:sig w:usb0="00000000" w:usb1="10000000" w:usb2="00000000" w:usb3="00000000" w:csb0="80000000" w:csb1="00000000"/>
  </w:font>
  <w:font w:name="华文楷体">
    <w:panose1 w:val="02010600040101010101"/>
    <w:charset w:val="86"/>
    <w:family w:val="auto"/>
    <w:pitch w:val="variable"/>
    <w:sig w:usb0="00000287" w:usb1="080F0000" w:usb2="00000010" w:usb3="00000000" w:csb0="0004009F" w:csb1="00000000"/>
  </w:font>
  <w:font w:name="方正仿宋_GB2312">
    <w:altName w:val="Arial Unicode MS"/>
    <w:charset w:val="86"/>
    <w:family w:val="auto"/>
    <w:pitch w:val="default"/>
    <w:sig w:usb0="00000000" w:usb1="184F6CFA" w:usb2="00000012" w:usb3="00000000" w:csb0="0004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F680E" w:rsidRDefault="003F680E" w:rsidP="00715140">
      <w:r>
        <w:separator/>
      </w:r>
    </w:p>
  </w:footnote>
  <w:footnote w:type="continuationSeparator" w:id="1">
    <w:p w:rsidR="003F680E" w:rsidRDefault="003F680E" w:rsidP="00715140">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D8ABF329"/>
    <w:multiLevelType w:val="singleLevel"/>
    <w:tmpl w:val="D8ABF329"/>
    <w:lvl w:ilvl="0">
      <w:start w:val="1"/>
      <w:numFmt w:val="decimal"/>
      <w:lvlText w:val="%1."/>
      <w:lvlJc w:val="left"/>
      <w:pPr>
        <w:tabs>
          <w:tab w:val="left" w:pos="312"/>
        </w:tabs>
        <w:ind w:left="0" w:firstLine="0"/>
      </w:pPr>
    </w:lvl>
  </w:abstractNum>
  <w:abstractNum w:abstractNumId="1">
    <w:nsid w:val="00000018"/>
    <w:multiLevelType w:val="multilevel"/>
    <w:tmpl w:val="00000018"/>
    <w:lvl w:ilvl="0">
      <w:start w:val="1"/>
      <w:numFmt w:val="bullet"/>
      <w:lvlText w:val=""/>
      <w:lvlJc w:val="left"/>
      <w:pPr>
        <w:tabs>
          <w:tab w:val="left" w:pos="840"/>
        </w:tabs>
        <w:ind w:left="840" w:hanging="420"/>
      </w:pPr>
      <w:rPr>
        <w:rFonts w:ascii="Wingdings" w:hAnsi="Wingdings" w:hint="default"/>
      </w:rPr>
    </w:lvl>
    <w:lvl w:ilvl="1">
      <w:start w:val="1"/>
      <w:numFmt w:val="bullet"/>
      <w:lvlText w:val=""/>
      <w:lvlJc w:val="left"/>
      <w:pPr>
        <w:tabs>
          <w:tab w:val="left" w:pos="1260"/>
        </w:tabs>
        <w:ind w:left="1260" w:hanging="420"/>
      </w:pPr>
      <w:rPr>
        <w:rFonts w:ascii="Wingdings" w:hAnsi="Wingdings" w:hint="default"/>
      </w:rPr>
    </w:lvl>
    <w:lvl w:ilvl="2">
      <w:start w:val="1"/>
      <w:numFmt w:val="bullet"/>
      <w:lvlText w:val=""/>
      <w:lvlJc w:val="left"/>
      <w:pPr>
        <w:tabs>
          <w:tab w:val="left" w:pos="1680"/>
        </w:tabs>
        <w:ind w:left="1680" w:hanging="420"/>
      </w:pPr>
      <w:rPr>
        <w:rFonts w:ascii="Wingdings" w:hAnsi="Wingdings" w:hint="default"/>
      </w:rPr>
    </w:lvl>
    <w:lvl w:ilvl="3">
      <w:start w:val="1"/>
      <w:numFmt w:val="bullet"/>
      <w:lvlText w:val=""/>
      <w:lvlJc w:val="left"/>
      <w:pPr>
        <w:tabs>
          <w:tab w:val="left" w:pos="2100"/>
        </w:tabs>
        <w:ind w:left="2100" w:hanging="420"/>
      </w:pPr>
      <w:rPr>
        <w:rFonts w:ascii="Wingdings" w:hAnsi="Wingdings" w:hint="default"/>
      </w:rPr>
    </w:lvl>
    <w:lvl w:ilvl="4">
      <w:start w:val="1"/>
      <w:numFmt w:val="bullet"/>
      <w:lvlText w:val=""/>
      <w:lvlJc w:val="left"/>
      <w:pPr>
        <w:tabs>
          <w:tab w:val="left" w:pos="2520"/>
        </w:tabs>
        <w:ind w:left="2520" w:hanging="420"/>
      </w:pPr>
      <w:rPr>
        <w:rFonts w:ascii="Wingdings" w:hAnsi="Wingdings" w:hint="default"/>
      </w:rPr>
    </w:lvl>
    <w:lvl w:ilvl="5">
      <w:start w:val="1"/>
      <w:numFmt w:val="bullet"/>
      <w:lvlText w:val=""/>
      <w:lvlJc w:val="left"/>
      <w:pPr>
        <w:tabs>
          <w:tab w:val="left" w:pos="2940"/>
        </w:tabs>
        <w:ind w:left="2940" w:hanging="420"/>
      </w:pPr>
      <w:rPr>
        <w:rFonts w:ascii="Wingdings" w:hAnsi="Wingdings" w:hint="default"/>
      </w:rPr>
    </w:lvl>
    <w:lvl w:ilvl="6">
      <w:start w:val="1"/>
      <w:numFmt w:val="bullet"/>
      <w:lvlText w:val=""/>
      <w:lvlJc w:val="left"/>
      <w:pPr>
        <w:tabs>
          <w:tab w:val="left" w:pos="3360"/>
        </w:tabs>
        <w:ind w:left="3360" w:hanging="420"/>
      </w:pPr>
      <w:rPr>
        <w:rFonts w:ascii="Wingdings" w:hAnsi="Wingdings" w:hint="default"/>
      </w:rPr>
    </w:lvl>
    <w:lvl w:ilvl="7">
      <w:start w:val="1"/>
      <w:numFmt w:val="bullet"/>
      <w:lvlText w:val=""/>
      <w:lvlJc w:val="left"/>
      <w:pPr>
        <w:tabs>
          <w:tab w:val="left" w:pos="3780"/>
        </w:tabs>
        <w:ind w:left="3780" w:hanging="420"/>
      </w:pPr>
      <w:rPr>
        <w:rFonts w:ascii="Wingdings" w:hAnsi="Wingdings" w:hint="default"/>
      </w:rPr>
    </w:lvl>
    <w:lvl w:ilvl="8">
      <w:start w:val="1"/>
      <w:numFmt w:val="bullet"/>
      <w:lvlText w:val=""/>
      <w:lvlJc w:val="left"/>
      <w:pPr>
        <w:tabs>
          <w:tab w:val="left" w:pos="4200"/>
        </w:tabs>
        <w:ind w:left="4200" w:hanging="420"/>
      </w:pPr>
      <w:rPr>
        <w:rFonts w:ascii="Wingdings" w:hAnsi="Wingdings" w:hint="default"/>
      </w:rPr>
    </w:lvl>
  </w:abstractNum>
  <w:abstractNum w:abstractNumId="2">
    <w:nsid w:val="084C7631"/>
    <w:multiLevelType w:val="hybridMultilevel"/>
    <w:tmpl w:val="076C0768"/>
    <w:lvl w:ilvl="0" w:tplc="220A3C98">
      <w:start w:val="1"/>
      <w:numFmt w:val="japaneseCounting"/>
      <w:lvlText w:val="%1、"/>
      <w:lvlJc w:val="left"/>
      <w:pPr>
        <w:ind w:left="840" w:hanging="420"/>
      </w:pPr>
      <w:rPr>
        <w:rFonts w:hint="default"/>
      </w:r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3">
    <w:nsid w:val="0CEA0E12"/>
    <w:multiLevelType w:val="hybridMultilevel"/>
    <w:tmpl w:val="5352CA7E"/>
    <w:lvl w:ilvl="0" w:tplc="04090001">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4">
    <w:nsid w:val="191208CB"/>
    <w:multiLevelType w:val="hybridMultilevel"/>
    <w:tmpl w:val="DAA6D102"/>
    <w:lvl w:ilvl="0" w:tplc="ED4626DA">
      <w:start w:val="1"/>
      <w:numFmt w:val="japaneseCounting"/>
      <w:lvlText w:val="（%1）"/>
      <w:lvlJc w:val="left"/>
      <w:pPr>
        <w:ind w:left="1140" w:hanging="720"/>
      </w:pPr>
      <w:rPr>
        <w:rFonts w:hint="default"/>
      </w:r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5">
    <w:nsid w:val="25933DD3"/>
    <w:multiLevelType w:val="hybridMultilevel"/>
    <w:tmpl w:val="7CCC223C"/>
    <w:lvl w:ilvl="0" w:tplc="04090001">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6">
    <w:nsid w:val="52861891"/>
    <w:multiLevelType w:val="hybridMultilevel"/>
    <w:tmpl w:val="CA4A2F84"/>
    <w:lvl w:ilvl="0" w:tplc="04090011">
      <w:start w:val="1"/>
      <w:numFmt w:val="decimal"/>
      <w:lvlText w:val="%1)"/>
      <w:lvlJc w:val="left"/>
      <w:pPr>
        <w:ind w:left="980" w:hanging="420"/>
      </w:pPr>
    </w:lvl>
    <w:lvl w:ilvl="1" w:tplc="2EEA1934">
      <w:start w:val="1"/>
      <w:numFmt w:val="decimal"/>
      <w:lvlText w:val="%2."/>
      <w:lvlJc w:val="left"/>
      <w:pPr>
        <w:ind w:left="1340" w:hanging="360"/>
      </w:pPr>
      <w:rPr>
        <w:rFonts w:hint="default"/>
      </w:rPr>
    </w:lvl>
    <w:lvl w:ilvl="2" w:tplc="0409001B" w:tentative="1">
      <w:start w:val="1"/>
      <w:numFmt w:val="lowerRoman"/>
      <w:lvlText w:val="%3."/>
      <w:lvlJc w:val="right"/>
      <w:pPr>
        <w:ind w:left="1820" w:hanging="420"/>
      </w:pPr>
    </w:lvl>
    <w:lvl w:ilvl="3" w:tplc="0409000F" w:tentative="1">
      <w:start w:val="1"/>
      <w:numFmt w:val="decimal"/>
      <w:lvlText w:val="%4."/>
      <w:lvlJc w:val="left"/>
      <w:pPr>
        <w:ind w:left="2240" w:hanging="420"/>
      </w:pPr>
    </w:lvl>
    <w:lvl w:ilvl="4" w:tplc="04090019" w:tentative="1">
      <w:start w:val="1"/>
      <w:numFmt w:val="lowerLetter"/>
      <w:lvlText w:val="%5)"/>
      <w:lvlJc w:val="left"/>
      <w:pPr>
        <w:ind w:left="2660" w:hanging="420"/>
      </w:pPr>
    </w:lvl>
    <w:lvl w:ilvl="5" w:tplc="0409001B" w:tentative="1">
      <w:start w:val="1"/>
      <w:numFmt w:val="lowerRoman"/>
      <w:lvlText w:val="%6."/>
      <w:lvlJc w:val="right"/>
      <w:pPr>
        <w:ind w:left="3080" w:hanging="420"/>
      </w:pPr>
    </w:lvl>
    <w:lvl w:ilvl="6" w:tplc="0409000F" w:tentative="1">
      <w:start w:val="1"/>
      <w:numFmt w:val="decimal"/>
      <w:lvlText w:val="%7."/>
      <w:lvlJc w:val="left"/>
      <w:pPr>
        <w:ind w:left="3500" w:hanging="420"/>
      </w:pPr>
    </w:lvl>
    <w:lvl w:ilvl="7" w:tplc="04090019" w:tentative="1">
      <w:start w:val="1"/>
      <w:numFmt w:val="lowerLetter"/>
      <w:lvlText w:val="%8)"/>
      <w:lvlJc w:val="left"/>
      <w:pPr>
        <w:ind w:left="3920" w:hanging="420"/>
      </w:pPr>
    </w:lvl>
    <w:lvl w:ilvl="8" w:tplc="0409001B" w:tentative="1">
      <w:start w:val="1"/>
      <w:numFmt w:val="lowerRoman"/>
      <w:lvlText w:val="%9."/>
      <w:lvlJc w:val="right"/>
      <w:pPr>
        <w:ind w:left="4340" w:hanging="420"/>
      </w:pPr>
    </w:lvl>
  </w:abstractNum>
  <w:abstractNum w:abstractNumId="7">
    <w:nsid w:val="54993F19"/>
    <w:multiLevelType w:val="hybridMultilevel"/>
    <w:tmpl w:val="B706CFDC"/>
    <w:lvl w:ilvl="0" w:tplc="04090011">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8">
    <w:nsid w:val="5B4F2D5A"/>
    <w:multiLevelType w:val="hybridMultilevel"/>
    <w:tmpl w:val="96C6A072"/>
    <w:lvl w:ilvl="0" w:tplc="DE700E58">
      <w:start w:val="1"/>
      <w:numFmt w:val="decimal"/>
      <w:lvlText w:val="%1、"/>
      <w:lvlJc w:val="left"/>
      <w:pPr>
        <w:ind w:left="780" w:hanging="360"/>
      </w:pPr>
      <w:rPr>
        <w:rFonts w:hint="default"/>
      </w:r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9">
    <w:nsid w:val="74397986"/>
    <w:multiLevelType w:val="hybridMultilevel"/>
    <w:tmpl w:val="1D6063C0"/>
    <w:lvl w:ilvl="0" w:tplc="ECA62C62">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7A25200B"/>
    <w:multiLevelType w:val="hybridMultilevel"/>
    <w:tmpl w:val="F19C8EDC"/>
    <w:lvl w:ilvl="0" w:tplc="E584AE6C">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6"/>
  </w:num>
  <w:num w:numId="2">
    <w:abstractNumId w:val="7"/>
  </w:num>
  <w:num w:numId="3">
    <w:abstractNumId w:val="3"/>
  </w:num>
  <w:num w:numId="4">
    <w:abstractNumId w:val="5"/>
  </w:num>
  <w:num w:numId="5">
    <w:abstractNumId w:val="9"/>
  </w:num>
  <w:num w:numId="6">
    <w:abstractNumId w:val="10"/>
  </w:num>
  <w:num w:numId="7">
    <w:abstractNumId w:val="2"/>
  </w:num>
  <w:num w:numId="8">
    <w:abstractNumId w:val="0"/>
    <w:lvlOverride w:ilvl="0">
      <w:startOverride w:val="1"/>
    </w:lvlOverride>
  </w:num>
  <w:num w:numId="9">
    <w:abstractNumId w:val="0"/>
  </w:num>
  <w:num w:numId="10">
    <w:abstractNumId w:val="4"/>
  </w:num>
  <w:num w:numId="11">
    <w:abstractNumId w:val="8"/>
  </w:num>
  <w:num w:numId="1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40962"/>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73212AD3"/>
    <w:rsid w:val="000103E5"/>
    <w:rsid w:val="00022D9D"/>
    <w:rsid w:val="00065629"/>
    <w:rsid w:val="00091B0A"/>
    <w:rsid w:val="000C283F"/>
    <w:rsid w:val="000C73CC"/>
    <w:rsid w:val="000E5BC7"/>
    <w:rsid w:val="000F0BE6"/>
    <w:rsid w:val="000F3781"/>
    <w:rsid w:val="00105272"/>
    <w:rsid w:val="00113EF7"/>
    <w:rsid w:val="0011750D"/>
    <w:rsid w:val="00120E4C"/>
    <w:rsid w:val="00136F02"/>
    <w:rsid w:val="00177483"/>
    <w:rsid w:val="001E4DFC"/>
    <w:rsid w:val="001F2FD8"/>
    <w:rsid w:val="001F6980"/>
    <w:rsid w:val="001F7AB6"/>
    <w:rsid w:val="00212706"/>
    <w:rsid w:val="0022614F"/>
    <w:rsid w:val="00230138"/>
    <w:rsid w:val="00246833"/>
    <w:rsid w:val="00252EA9"/>
    <w:rsid w:val="00267E12"/>
    <w:rsid w:val="00274360"/>
    <w:rsid w:val="002872C7"/>
    <w:rsid w:val="0029758E"/>
    <w:rsid w:val="002A4926"/>
    <w:rsid w:val="002A756F"/>
    <w:rsid w:val="002A75AF"/>
    <w:rsid w:val="002C63B1"/>
    <w:rsid w:val="002F3214"/>
    <w:rsid w:val="0030393B"/>
    <w:rsid w:val="003542EE"/>
    <w:rsid w:val="00372A7F"/>
    <w:rsid w:val="0037563A"/>
    <w:rsid w:val="0038197F"/>
    <w:rsid w:val="00383F19"/>
    <w:rsid w:val="0039265A"/>
    <w:rsid w:val="00393F53"/>
    <w:rsid w:val="003D3EC3"/>
    <w:rsid w:val="003D48B6"/>
    <w:rsid w:val="003E0890"/>
    <w:rsid w:val="003E772C"/>
    <w:rsid w:val="003F637C"/>
    <w:rsid w:val="003F680E"/>
    <w:rsid w:val="0041070C"/>
    <w:rsid w:val="00414112"/>
    <w:rsid w:val="0044033A"/>
    <w:rsid w:val="00454090"/>
    <w:rsid w:val="00462D4C"/>
    <w:rsid w:val="00470B7A"/>
    <w:rsid w:val="004858C1"/>
    <w:rsid w:val="00495324"/>
    <w:rsid w:val="00496172"/>
    <w:rsid w:val="004A47CA"/>
    <w:rsid w:val="004B315D"/>
    <w:rsid w:val="004C6C50"/>
    <w:rsid w:val="004E5E6E"/>
    <w:rsid w:val="005032D6"/>
    <w:rsid w:val="00503C1C"/>
    <w:rsid w:val="00506200"/>
    <w:rsid w:val="0052546A"/>
    <w:rsid w:val="00531BE0"/>
    <w:rsid w:val="00564C2D"/>
    <w:rsid w:val="0058078F"/>
    <w:rsid w:val="00582613"/>
    <w:rsid w:val="005A3724"/>
    <w:rsid w:val="005A3E04"/>
    <w:rsid w:val="005E7314"/>
    <w:rsid w:val="006003B8"/>
    <w:rsid w:val="00605635"/>
    <w:rsid w:val="006367BE"/>
    <w:rsid w:val="00640FD5"/>
    <w:rsid w:val="00646FA9"/>
    <w:rsid w:val="00665903"/>
    <w:rsid w:val="006708CE"/>
    <w:rsid w:val="00670FFB"/>
    <w:rsid w:val="006828A5"/>
    <w:rsid w:val="00694989"/>
    <w:rsid w:val="006D68B6"/>
    <w:rsid w:val="00711379"/>
    <w:rsid w:val="00713B33"/>
    <w:rsid w:val="00715140"/>
    <w:rsid w:val="00726074"/>
    <w:rsid w:val="00741CA5"/>
    <w:rsid w:val="0075464A"/>
    <w:rsid w:val="00755EF1"/>
    <w:rsid w:val="00756AAC"/>
    <w:rsid w:val="007660D0"/>
    <w:rsid w:val="00766AF1"/>
    <w:rsid w:val="007924BA"/>
    <w:rsid w:val="007945D9"/>
    <w:rsid w:val="00795BA2"/>
    <w:rsid w:val="00803874"/>
    <w:rsid w:val="00815C29"/>
    <w:rsid w:val="00830214"/>
    <w:rsid w:val="00835B2A"/>
    <w:rsid w:val="00870B48"/>
    <w:rsid w:val="008A53D4"/>
    <w:rsid w:val="008A5D3F"/>
    <w:rsid w:val="008B01F9"/>
    <w:rsid w:val="008D0128"/>
    <w:rsid w:val="008D5169"/>
    <w:rsid w:val="008E0997"/>
    <w:rsid w:val="00903768"/>
    <w:rsid w:val="00906504"/>
    <w:rsid w:val="0091302B"/>
    <w:rsid w:val="0093107C"/>
    <w:rsid w:val="00931319"/>
    <w:rsid w:val="0096089B"/>
    <w:rsid w:val="00966C9C"/>
    <w:rsid w:val="00966CF4"/>
    <w:rsid w:val="00967068"/>
    <w:rsid w:val="009678F5"/>
    <w:rsid w:val="00976BC3"/>
    <w:rsid w:val="009A414A"/>
    <w:rsid w:val="009B7068"/>
    <w:rsid w:val="009C6003"/>
    <w:rsid w:val="009E467B"/>
    <w:rsid w:val="009F2358"/>
    <w:rsid w:val="009F6A89"/>
    <w:rsid w:val="00A17624"/>
    <w:rsid w:val="00A337B5"/>
    <w:rsid w:val="00A35350"/>
    <w:rsid w:val="00A44532"/>
    <w:rsid w:val="00A62470"/>
    <w:rsid w:val="00A660B2"/>
    <w:rsid w:val="00A83A05"/>
    <w:rsid w:val="00AA357C"/>
    <w:rsid w:val="00AA6055"/>
    <w:rsid w:val="00AB72D5"/>
    <w:rsid w:val="00AC1657"/>
    <w:rsid w:val="00AD11C4"/>
    <w:rsid w:val="00AD2F53"/>
    <w:rsid w:val="00AD4894"/>
    <w:rsid w:val="00AE3B40"/>
    <w:rsid w:val="00AE41A7"/>
    <w:rsid w:val="00AE6510"/>
    <w:rsid w:val="00AE6E5B"/>
    <w:rsid w:val="00B32873"/>
    <w:rsid w:val="00B35CE4"/>
    <w:rsid w:val="00B35F62"/>
    <w:rsid w:val="00B46D81"/>
    <w:rsid w:val="00B61FAF"/>
    <w:rsid w:val="00B652A4"/>
    <w:rsid w:val="00B7184B"/>
    <w:rsid w:val="00B74ED9"/>
    <w:rsid w:val="00B80A9C"/>
    <w:rsid w:val="00B92BD4"/>
    <w:rsid w:val="00BA5733"/>
    <w:rsid w:val="00BD550A"/>
    <w:rsid w:val="00BF35C4"/>
    <w:rsid w:val="00C01BEE"/>
    <w:rsid w:val="00C02577"/>
    <w:rsid w:val="00C24FF9"/>
    <w:rsid w:val="00C34A6B"/>
    <w:rsid w:val="00C44C97"/>
    <w:rsid w:val="00C677FE"/>
    <w:rsid w:val="00C70443"/>
    <w:rsid w:val="00C72EFC"/>
    <w:rsid w:val="00C74D11"/>
    <w:rsid w:val="00C76E4D"/>
    <w:rsid w:val="00C81C4F"/>
    <w:rsid w:val="00C91F33"/>
    <w:rsid w:val="00C972DE"/>
    <w:rsid w:val="00CB17B1"/>
    <w:rsid w:val="00CC737F"/>
    <w:rsid w:val="00CE3A42"/>
    <w:rsid w:val="00CE4249"/>
    <w:rsid w:val="00CE5286"/>
    <w:rsid w:val="00CE7F6A"/>
    <w:rsid w:val="00CF7485"/>
    <w:rsid w:val="00CF76ED"/>
    <w:rsid w:val="00D176AB"/>
    <w:rsid w:val="00D204E8"/>
    <w:rsid w:val="00D273A3"/>
    <w:rsid w:val="00D33517"/>
    <w:rsid w:val="00D35B8F"/>
    <w:rsid w:val="00D62A91"/>
    <w:rsid w:val="00D85F2E"/>
    <w:rsid w:val="00D90348"/>
    <w:rsid w:val="00DA16CB"/>
    <w:rsid w:val="00DB3546"/>
    <w:rsid w:val="00DC483E"/>
    <w:rsid w:val="00DD331A"/>
    <w:rsid w:val="00E02CA3"/>
    <w:rsid w:val="00E058FF"/>
    <w:rsid w:val="00E20957"/>
    <w:rsid w:val="00E22DF5"/>
    <w:rsid w:val="00E23F89"/>
    <w:rsid w:val="00E3393D"/>
    <w:rsid w:val="00E67E30"/>
    <w:rsid w:val="00E90350"/>
    <w:rsid w:val="00EB290B"/>
    <w:rsid w:val="00EB534B"/>
    <w:rsid w:val="00EF0033"/>
    <w:rsid w:val="00EF07F0"/>
    <w:rsid w:val="00EF5A02"/>
    <w:rsid w:val="00F000E3"/>
    <w:rsid w:val="00F138B8"/>
    <w:rsid w:val="00F209DC"/>
    <w:rsid w:val="00F819FD"/>
    <w:rsid w:val="00F922CE"/>
    <w:rsid w:val="00F96EB1"/>
    <w:rsid w:val="00FA407E"/>
    <w:rsid w:val="00FE46F8"/>
    <w:rsid w:val="00FF385D"/>
    <w:rsid w:val="73212AD3"/>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6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qFormat="1"/>
    <w:lsdException w:name="footer" w:qFormat="1"/>
    <w:lsdException w:name="caption" w:qFormat="1"/>
    <w:lsdException w:name="table of authorities" w:semiHidden="0" w:unhideWhenUsed="0"/>
    <w:lsdException w:name="List" w:semiHidden="0" w:unhideWhenUsed="0"/>
    <w:lsdException w:name="List Bullet" w:semiHidden="0" w:unhideWhenUsed="0"/>
    <w:lsdException w:name="Title" w:semiHidden="0" w:unhideWhenUsed="0" w:qFormat="1"/>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nhideWhenUsed="0" w:qFormat="1"/>
    <w:lsdException w:name="Hyperlink" w:uiPriority="99"/>
    <w:lsdException w:name="Strong" w:semiHidden="0" w:unhideWhenUsed="0" w:qFormat="1"/>
    <w:lsdException w:name="Emphasis" w:semiHidden="0" w:unhideWhenUsed="0" w:qFormat="1"/>
    <w:lsdException w:name="HTML Top of Form" w:uiPriority="99"/>
    <w:lsdException w:name="HTML Bottom of Form" w:uiPriority="99"/>
    <w:lsdException w:name="Normal (Web)" w:qFormat="1"/>
    <w:lsdException w:name="No List" w:uiPriority="99"/>
    <w:lsdException w:name="Outline List 1" w:uiPriority="99"/>
    <w:lsdException w:name="Outline List 2" w:uiPriority="99"/>
    <w:lsdException w:name="Outline List 3" w:uiPriority="99"/>
    <w:lsdException w:name="Balloon Text" w:semiHidden="0" w:unhideWhenUsed="0"/>
    <w:lsdException w:name="Table Grid" w:semiHidden="0" w:unhideWhenUsed="0"/>
    <w:lsdException w:name="Placeholder Text" w:uiPriority="99" w:unhideWhenUsed="0"/>
    <w:lsdException w:name="No Spacing" w:semiHidden="0" w:uiPriority="9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99" w:unhideWhenUsed="0"/>
    <w:lsdException w:name="Intense Quote" w:semiHidden="0" w:uiPriority="99"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a0"/>
    <w:qFormat/>
    <w:rsid w:val="00177483"/>
    <w:pPr>
      <w:widowControl w:val="0"/>
      <w:jc w:val="both"/>
    </w:pPr>
    <w:rPr>
      <w:rFonts w:ascii="Times New Roman" w:eastAsia="宋体" w:hAnsi="Times New Roman" w:cs="Times New Roman"/>
      <w:kern w:val="2"/>
      <w:sz w:val="21"/>
      <w:szCs w:val="22"/>
    </w:rPr>
  </w:style>
  <w:style w:type="paragraph" w:styleId="1">
    <w:name w:val="heading 1"/>
    <w:basedOn w:val="a"/>
    <w:link w:val="1Char"/>
    <w:uiPriority w:val="9"/>
    <w:qFormat/>
    <w:rsid w:val="00D62A91"/>
    <w:pPr>
      <w:widowControl/>
      <w:spacing w:before="100" w:beforeAutospacing="1" w:after="100" w:afterAutospacing="1"/>
      <w:jc w:val="left"/>
      <w:outlineLvl w:val="0"/>
    </w:pPr>
    <w:rPr>
      <w:rFonts w:ascii="宋体" w:hAnsi="宋体" w:cs="宋体"/>
      <w:b/>
      <w:bCs/>
      <w:kern w:val="36"/>
      <w:sz w:val="48"/>
      <w:szCs w:val="48"/>
    </w:rPr>
  </w:style>
  <w:style w:type="paragraph" w:styleId="2">
    <w:name w:val="heading 2"/>
    <w:basedOn w:val="a"/>
    <w:next w:val="a"/>
    <w:link w:val="2Char"/>
    <w:semiHidden/>
    <w:unhideWhenUsed/>
    <w:qFormat/>
    <w:rsid w:val="00976BC3"/>
    <w:pPr>
      <w:keepNext/>
      <w:keepLines/>
      <w:spacing w:before="260" w:after="260" w:line="416" w:lineRule="auto"/>
      <w:outlineLvl w:val="1"/>
    </w:pPr>
    <w:rPr>
      <w:rFonts w:asciiTheme="majorHAnsi" w:eastAsiaTheme="majorEastAsia" w:hAnsiTheme="majorHAnsi" w:cstheme="majorBidi"/>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a0">
    <w:name w:val="正文格式"/>
    <w:basedOn w:val="a"/>
    <w:qFormat/>
    <w:rsid w:val="00177483"/>
    <w:pPr>
      <w:widowControl/>
      <w:adjustRightInd w:val="0"/>
      <w:snapToGrid w:val="0"/>
      <w:spacing w:line="400" w:lineRule="atLeast"/>
      <w:ind w:firstLine="482"/>
      <w:textAlignment w:val="baseline"/>
    </w:pPr>
    <w:rPr>
      <w:sz w:val="24"/>
      <w:szCs w:val="20"/>
    </w:rPr>
  </w:style>
  <w:style w:type="paragraph" w:styleId="a4">
    <w:name w:val="Normal (Web)"/>
    <w:basedOn w:val="a"/>
    <w:unhideWhenUsed/>
    <w:qFormat/>
    <w:rsid w:val="00177483"/>
    <w:rPr>
      <w:sz w:val="24"/>
    </w:rPr>
  </w:style>
  <w:style w:type="paragraph" w:styleId="a5">
    <w:name w:val="List Paragraph"/>
    <w:basedOn w:val="a"/>
    <w:uiPriority w:val="34"/>
    <w:qFormat/>
    <w:rsid w:val="00F96EB1"/>
    <w:pPr>
      <w:ind w:firstLineChars="200" w:firstLine="420"/>
    </w:pPr>
    <w:rPr>
      <w:rFonts w:asciiTheme="minorHAnsi" w:eastAsiaTheme="minorEastAsia" w:hAnsiTheme="minorHAnsi" w:cstheme="minorBidi"/>
    </w:rPr>
  </w:style>
  <w:style w:type="paragraph" w:styleId="a6">
    <w:name w:val="header"/>
    <w:basedOn w:val="a"/>
    <w:link w:val="Char"/>
    <w:rsid w:val="00715140"/>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1"/>
    <w:link w:val="a6"/>
    <w:rsid w:val="00715140"/>
    <w:rPr>
      <w:rFonts w:ascii="Times New Roman" w:eastAsia="宋体" w:hAnsi="Times New Roman" w:cs="Times New Roman"/>
      <w:kern w:val="2"/>
      <w:sz w:val="18"/>
      <w:szCs w:val="18"/>
    </w:rPr>
  </w:style>
  <w:style w:type="paragraph" w:styleId="a7">
    <w:name w:val="footer"/>
    <w:basedOn w:val="a"/>
    <w:link w:val="Char0"/>
    <w:qFormat/>
    <w:rsid w:val="00715140"/>
    <w:pPr>
      <w:tabs>
        <w:tab w:val="center" w:pos="4153"/>
        <w:tab w:val="right" w:pos="8306"/>
      </w:tabs>
      <w:snapToGrid w:val="0"/>
      <w:jc w:val="left"/>
    </w:pPr>
    <w:rPr>
      <w:sz w:val="18"/>
      <w:szCs w:val="18"/>
    </w:rPr>
  </w:style>
  <w:style w:type="character" w:customStyle="1" w:styleId="Char0">
    <w:name w:val="页脚 Char"/>
    <w:basedOn w:val="a1"/>
    <w:link w:val="a7"/>
    <w:rsid w:val="00715140"/>
    <w:rPr>
      <w:rFonts w:ascii="Times New Roman" w:eastAsia="宋体" w:hAnsi="Times New Roman" w:cs="Times New Roman"/>
      <w:kern w:val="2"/>
      <w:sz w:val="18"/>
      <w:szCs w:val="18"/>
    </w:rPr>
  </w:style>
  <w:style w:type="character" w:customStyle="1" w:styleId="1Char">
    <w:name w:val="标题 1 Char"/>
    <w:basedOn w:val="a1"/>
    <w:link w:val="1"/>
    <w:uiPriority w:val="9"/>
    <w:rsid w:val="00D62A91"/>
    <w:rPr>
      <w:rFonts w:ascii="宋体" w:eastAsia="宋体" w:hAnsi="宋体" w:cs="宋体"/>
      <w:b/>
      <w:bCs/>
      <w:kern w:val="36"/>
      <w:sz w:val="48"/>
      <w:szCs w:val="48"/>
    </w:rPr>
  </w:style>
  <w:style w:type="character" w:styleId="a8">
    <w:name w:val="Hyperlink"/>
    <w:basedOn w:val="a1"/>
    <w:uiPriority w:val="99"/>
    <w:unhideWhenUsed/>
    <w:rsid w:val="00372A7F"/>
    <w:rPr>
      <w:color w:val="0000FF"/>
      <w:u w:val="single"/>
    </w:rPr>
  </w:style>
  <w:style w:type="character" w:customStyle="1" w:styleId="normalchar1">
    <w:name w:val="normal__char1"/>
    <w:qFormat/>
    <w:rsid w:val="00D204E8"/>
    <w:rPr>
      <w:rFonts w:ascii="Times New Roman" w:eastAsia="宋体" w:hAnsi="Times New Roman" w:cs="Times New Roman" w:hint="default"/>
      <w:kern w:val="44"/>
      <w:sz w:val="20"/>
      <w:szCs w:val="20"/>
      <w:lang w:val="en-US" w:eastAsia="zh-CN" w:bidi="ar-SA"/>
    </w:rPr>
  </w:style>
  <w:style w:type="paragraph" w:styleId="a9">
    <w:name w:val="annotation text"/>
    <w:basedOn w:val="a"/>
    <w:link w:val="Char1"/>
    <w:uiPriority w:val="99"/>
    <w:semiHidden/>
    <w:unhideWhenUsed/>
    <w:qFormat/>
    <w:rsid w:val="002A756F"/>
    <w:pPr>
      <w:jc w:val="left"/>
    </w:pPr>
    <w:rPr>
      <w:rFonts w:asciiTheme="minorHAnsi" w:eastAsiaTheme="minorEastAsia" w:hAnsiTheme="minorHAnsi" w:cstheme="minorBidi"/>
    </w:rPr>
  </w:style>
  <w:style w:type="character" w:customStyle="1" w:styleId="Char1">
    <w:name w:val="批注文字 Char"/>
    <w:basedOn w:val="a1"/>
    <w:link w:val="a9"/>
    <w:uiPriority w:val="99"/>
    <w:semiHidden/>
    <w:qFormat/>
    <w:rsid w:val="002A756F"/>
    <w:rPr>
      <w:kern w:val="2"/>
      <w:sz w:val="21"/>
      <w:szCs w:val="22"/>
    </w:rPr>
  </w:style>
  <w:style w:type="paragraph" w:styleId="aa">
    <w:name w:val="Balloon Text"/>
    <w:basedOn w:val="a"/>
    <w:link w:val="Char2"/>
    <w:rsid w:val="00212706"/>
    <w:rPr>
      <w:sz w:val="18"/>
      <w:szCs w:val="18"/>
    </w:rPr>
  </w:style>
  <w:style w:type="character" w:customStyle="1" w:styleId="Char2">
    <w:name w:val="批注框文本 Char"/>
    <w:basedOn w:val="a1"/>
    <w:link w:val="aa"/>
    <w:rsid w:val="00212706"/>
    <w:rPr>
      <w:rFonts w:ascii="Times New Roman" w:eastAsia="宋体" w:hAnsi="Times New Roman" w:cs="Times New Roman"/>
      <w:kern w:val="2"/>
      <w:sz w:val="18"/>
      <w:szCs w:val="18"/>
    </w:rPr>
  </w:style>
  <w:style w:type="character" w:customStyle="1" w:styleId="2Char">
    <w:name w:val="标题 2 Char"/>
    <w:basedOn w:val="a1"/>
    <w:link w:val="2"/>
    <w:semiHidden/>
    <w:rsid w:val="00976BC3"/>
    <w:rPr>
      <w:rFonts w:asciiTheme="majorHAnsi" w:eastAsiaTheme="majorEastAsia" w:hAnsiTheme="majorHAnsi" w:cstheme="majorBidi"/>
      <w:b/>
      <w:bCs/>
      <w:kern w:val="2"/>
      <w:sz w:val="32"/>
      <w:szCs w:val="32"/>
    </w:rPr>
  </w:style>
  <w:style w:type="paragraph" w:customStyle="1" w:styleId="ab">
    <w:name w:val="段"/>
    <w:qFormat/>
    <w:rsid w:val="00CC737F"/>
    <w:pPr>
      <w:autoSpaceDE w:val="0"/>
      <w:autoSpaceDN w:val="0"/>
      <w:ind w:firstLineChars="200" w:firstLine="200"/>
      <w:jc w:val="both"/>
    </w:pPr>
    <w:rPr>
      <w:rFonts w:ascii="宋体" w:eastAsia="宋体" w:hAnsi="Times New Roman" w:cs="Times New Roman"/>
      <w:sz w:val="21"/>
      <w:szCs w:val="22"/>
    </w:rPr>
  </w:style>
  <w:style w:type="paragraph" w:customStyle="1" w:styleId="20">
    <w:name w:val="列出段落2"/>
    <w:basedOn w:val="a"/>
    <w:uiPriority w:val="99"/>
    <w:qFormat/>
    <w:rsid w:val="00267E12"/>
    <w:pPr>
      <w:ind w:firstLineChars="200" w:firstLine="420"/>
    </w:pPr>
    <w:rPr>
      <w:szCs w:val="24"/>
    </w:rPr>
  </w:style>
</w:styles>
</file>

<file path=word/webSettings.xml><?xml version="1.0" encoding="utf-8"?>
<w:webSettings xmlns:r="http://schemas.openxmlformats.org/officeDocument/2006/relationships" xmlns:w="http://schemas.openxmlformats.org/wordprocessingml/2006/main">
  <w:divs>
    <w:div w:id="6955983">
      <w:bodyDiv w:val="1"/>
      <w:marLeft w:val="0"/>
      <w:marRight w:val="0"/>
      <w:marTop w:val="0"/>
      <w:marBottom w:val="0"/>
      <w:divBdr>
        <w:top w:val="none" w:sz="0" w:space="0" w:color="auto"/>
        <w:left w:val="none" w:sz="0" w:space="0" w:color="auto"/>
        <w:bottom w:val="none" w:sz="0" w:space="0" w:color="auto"/>
        <w:right w:val="none" w:sz="0" w:space="0" w:color="auto"/>
      </w:divBdr>
    </w:div>
    <w:div w:id="194271274">
      <w:bodyDiv w:val="1"/>
      <w:marLeft w:val="0"/>
      <w:marRight w:val="0"/>
      <w:marTop w:val="0"/>
      <w:marBottom w:val="0"/>
      <w:divBdr>
        <w:top w:val="none" w:sz="0" w:space="0" w:color="auto"/>
        <w:left w:val="none" w:sz="0" w:space="0" w:color="auto"/>
        <w:bottom w:val="none" w:sz="0" w:space="0" w:color="auto"/>
        <w:right w:val="none" w:sz="0" w:space="0" w:color="auto"/>
      </w:divBdr>
    </w:div>
    <w:div w:id="472259325">
      <w:bodyDiv w:val="1"/>
      <w:marLeft w:val="0"/>
      <w:marRight w:val="0"/>
      <w:marTop w:val="0"/>
      <w:marBottom w:val="0"/>
      <w:divBdr>
        <w:top w:val="none" w:sz="0" w:space="0" w:color="auto"/>
        <w:left w:val="none" w:sz="0" w:space="0" w:color="auto"/>
        <w:bottom w:val="none" w:sz="0" w:space="0" w:color="auto"/>
        <w:right w:val="none" w:sz="0" w:space="0" w:color="auto"/>
      </w:divBdr>
    </w:div>
    <w:div w:id="759063167">
      <w:bodyDiv w:val="1"/>
      <w:marLeft w:val="0"/>
      <w:marRight w:val="0"/>
      <w:marTop w:val="0"/>
      <w:marBottom w:val="0"/>
      <w:divBdr>
        <w:top w:val="none" w:sz="0" w:space="0" w:color="auto"/>
        <w:left w:val="none" w:sz="0" w:space="0" w:color="auto"/>
        <w:bottom w:val="none" w:sz="0" w:space="0" w:color="auto"/>
        <w:right w:val="none" w:sz="0" w:space="0" w:color="auto"/>
      </w:divBdr>
    </w:div>
    <w:div w:id="844708673">
      <w:bodyDiv w:val="1"/>
      <w:marLeft w:val="0"/>
      <w:marRight w:val="0"/>
      <w:marTop w:val="0"/>
      <w:marBottom w:val="0"/>
      <w:divBdr>
        <w:top w:val="none" w:sz="0" w:space="0" w:color="auto"/>
        <w:left w:val="none" w:sz="0" w:space="0" w:color="auto"/>
        <w:bottom w:val="none" w:sz="0" w:space="0" w:color="auto"/>
        <w:right w:val="none" w:sz="0" w:space="0" w:color="auto"/>
      </w:divBdr>
    </w:div>
    <w:div w:id="945190330">
      <w:bodyDiv w:val="1"/>
      <w:marLeft w:val="0"/>
      <w:marRight w:val="0"/>
      <w:marTop w:val="0"/>
      <w:marBottom w:val="0"/>
      <w:divBdr>
        <w:top w:val="none" w:sz="0" w:space="0" w:color="auto"/>
        <w:left w:val="none" w:sz="0" w:space="0" w:color="auto"/>
        <w:bottom w:val="none" w:sz="0" w:space="0" w:color="auto"/>
        <w:right w:val="none" w:sz="0" w:space="0" w:color="auto"/>
      </w:divBdr>
    </w:div>
    <w:div w:id="1161581864">
      <w:bodyDiv w:val="1"/>
      <w:marLeft w:val="0"/>
      <w:marRight w:val="0"/>
      <w:marTop w:val="0"/>
      <w:marBottom w:val="0"/>
      <w:divBdr>
        <w:top w:val="none" w:sz="0" w:space="0" w:color="auto"/>
        <w:left w:val="none" w:sz="0" w:space="0" w:color="auto"/>
        <w:bottom w:val="none" w:sz="0" w:space="0" w:color="auto"/>
        <w:right w:val="none" w:sz="0" w:space="0" w:color="auto"/>
      </w:divBdr>
    </w:div>
    <w:div w:id="1186601217">
      <w:bodyDiv w:val="1"/>
      <w:marLeft w:val="0"/>
      <w:marRight w:val="0"/>
      <w:marTop w:val="0"/>
      <w:marBottom w:val="0"/>
      <w:divBdr>
        <w:top w:val="none" w:sz="0" w:space="0" w:color="auto"/>
        <w:left w:val="none" w:sz="0" w:space="0" w:color="auto"/>
        <w:bottom w:val="none" w:sz="0" w:space="0" w:color="auto"/>
        <w:right w:val="none" w:sz="0" w:space="0" w:color="auto"/>
      </w:divBdr>
    </w:div>
    <w:div w:id="1402365302">
      <w:bodyDiv w:val="1"/>
      <w:marLeft w:val="0"/>
      <w:marRight w:val="0"/>
      <w:marTop w:val="0"/>
      <w:marBottom w:val="0"/>
      <w:divBdr>
        <w:top w:val="none" w:sz="0" w:space="0" w:color="auto"/>
        <w:left w:val="none" w:sz="0" w:space="0" w:color="auto"/>
        <w:bottom w:val="none" w:sz="0" w:space="0" w:color="auto"/>
        <w:right w:val="none" w:sz="0" w:space="0" w:color="auto"/>
      </w:divBdr>
    </w:div>
    <w:div w:id="1686055170">
      <w:bodyDiv w:val="1"/>
      <w:marLeft w:val="0"/>
      <w:marRight w:val="0"/>
      <w:marTop w:val="0"/>
      <w:marBottom w:val="0"/>
      <w:divBdr>
        <w:top w:val="none" w:sz="0" w:space="0" w:color="auto"/>
        <w:left w:val="none" w:sz="0" w:space="0" w:color="auto"/>
        <w:bottom w:val="none" w:sz="0" w:space="0" w:color="auto"/>
        <w:right w:val="none" w:sz="0" w:space="0" w:color="auto"/>
      </w:divBdr>
    </w:div>
    <w:div w:id="1886987970">
      <w:bodyDiv w:val="1"/>
      <w:marLeft w:val="0"/>
      <w:marRight w:val="0"/>
      <w:marTop w:val="0"/>
      <w:marBottom w:val="0"/>
      <w:divBdr>
        <w:top w:val="none" w:sz="0" w:space="0" w:color="auto"/>
        <w:left w:val="none" w:sz="0" w:space="0" w:color="auto"/>
        <w:bottom w:val="none" w:sz="0" w:space="0" w:color="auto"/>
        <w:right w:val="none" w:sz="0" w:space="0" w:color="auto"/>
      </w:divBdr>
    </w:div>
    <w:div w:id="1918056082">
      <w:bodyDiv w:val="1"/>
      <w:marLeft w:val="0"/>
      <w:marRight w:val="0"/>
      <w:marTop w:val="0"/>
      <w:marBottom w:val="0"/>
      <w:divBdr>
        <w:top w:val="none" w:sz="0" w:space="0" w:color="auto"/>
        <w:left w:val="none" w:sz="0" w:space="0" w:color="auto"/>
        <w:bottom w:val="none" w:sz="0" w:space="0" w:color="auto"/>
        <w:right w:val="none" w:sz="0" w:space="0" w:color="auto"/>
      </w:divBdr>
    </w:div>
    <w:div w:id="202867903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0" Type="http://schemas.openxmlformats.org/officeDocument/2006/relationships/image" Target="media/image2.jpeg"/><Relationship Id="rId4" Type="http://schemas.openxmlformats.org/officeDocument/2006/relationships/styles" Target="styles.xml"/><Relationship Id="rId9"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FA47587-69DC-469C-A897-AC636EC078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1908</TotalTime>
  <Pages>3</Pages>
  <Words>235</Words>
  <Characters>1345</Characters>
  <Application>Microsoft Office Word</Application>
  <DocSecurity>0</DocSecurity>
  <Lines>11</Lines>
  <Paragraphs>3</Paragraphs>
  <ScaleCrop>false</ScaleCrop>
  <Company>P R C</Company>
  <LinksUpToDate>false</LinksUpToDate>
  <CharactersWithSpaces>1577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湖海散人</dc:creator>
  <cp:lastModifiedBy>wanghaizeng</cp:lastModifiedBy>
  <cp:revision>53</cp:revision>
  <dcterms:created xsi:type="dcterms:W3CDTF">2023-05-17T08:58:00Z</dcterms:created>
  <dcterms:modified xsi:type="dcterms:W3CDTF">2026-06-15T06:16:00Z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2052-11.1.0.11294</vt:lpwstr>
  </property>
  <property fmtid="{D5CDD505-2E9C-101B-9397-08002B2CF9AE}" pid="3" name="ICV">
    <vt:lpwstr>D5C1B3E8F14A4C129B10E2A92751A7E6</vt:lpwstr>
  </property>
</Properties>
</file>