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629" w:rsidRDefault="009678F5" w:rsidP="00640FD5">
      <w:pPr>
        <w:pStyle w:val="a4"/>
        <w:widowControl/>
        <w:shd w:val="clear" w:color="auto" w:fill="FFFFFF"/>
        <w:rPr>
          <w:rFonts w:ascii="宋体" w:hAnsi="宋体" w:cs="宋体"/>
          <w:color w:val="000000"/>
          <w:szCs w:val="24"/>
        </w:rPr>
      </w:pPr>
      <w:r>
        <w:rPr>
          <w:color w:val="000000"/>
          <w:sz w:val="21"/>
          <w:szCs w:val="21"/>
          <w:shd w:val="clear" w:color="auto" w:fill="FFFFFF"/>
        </w:rPr>
        <w:t> </w:t>
      </w:r>
    </w:p>
    <w:p w:rsidR="00065629" w:rsidRDefault="009678F5">
      <w:pPr>
        <w:pStyle w:val="a4"/>
        <w:widowControl/>
        <w:shd w:val="clear" w:color="auto" w:fill="FFFFFF"/>
        <w:ind w:firstLine="420"/>
        <w:rPr>
          <w:rFonts w:ascii="宋体" w:hAnsi="宋体" w:cs="宋体"/>
          <w:color w:val="000000"/>
          <w:szCs w:val="24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z w:val="28"/>
          <w:szCs w:val="28"/>
          <w:shd w:val="clear" w:color="auto" w:fill="FFFFFF"/>
        </w:rPr>
        <w:t>                        </w:t>
      </w:r>
      <w:r>
        <w:rPr>
          <w:rFonts w:ascii="微软雅黑" w:eastAsia="微软雅黑" w:hAnsi="微软雅黑" w:cs="微软雅黑" w:hint="eastAsia"/>
          <w:b/>
          <w:bCs/>
          <w:color w:val="000000"/>
          <w:sz w:val="32"/>
          <w:szCs w:val="32"/>
          <w:shd w:val="clear" w:color="auto" w:fill="FFFFFF"/>
        </w:rPr>
        <w:t>供应商报名信息表</w:t>
      </w:r>
    </w:p>
    <w:tbl>
      <w:tblPr>
        <w:tblW w:w="99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68"/>
        <w:gridCol w:w="1879"/>
        <w:gridCol w:w="1098"/>
        <w:gridCol w:w="1998"/>
        <w:gridCol w:w="567"/>
        <w:gridCol w:w="1564"/>
        <w:gridCol w:w="899"/>
      </w:tblGrid>
      <w:tr w:rsidR="00065629" w:rsidRPr="00AE6E5B" w:rsidTr="00E11253">
        <w:trPr>
          <w:trHeight w:val="20"/>
          <w:jc w:val="center"/>
        </w:trPr>
        <w:tc>
          <w:tcPr>
            <w:tcW w:w="1968" w:type="dxa"/>
            <w:shd w:val="clear" w:color="auto" w:fill="FFFFFF"/>
            <w:tcMar>
              <w:left w:w="108" w:type="dxa"/>
              <w:right w:w="108" w:type="dxa"/>
            </w:tcMar>
          </w:tcPr>
          <w:p w:rsidR="00065629" w:rsidRPr="00AE6E5B" w:rsidRDefault="009678F5" w:rsidP="00AE6E5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供应商名称</w:t>
            </w:r>
          </w:p>
        </w:tc>
        <w:tc>
          <w:tcPr>
            <w:tcW w:w="8005" w:type="dxa"/>
            <w:gridSpan w:val="6"/>
            <w:shd w:val="clear" w:color="auto" w:fill="FFFFFF"/>
            <w:tcMar>
              <w:left w:w="108" w:type="dxa"/>
              <w:right w:w="108" w:type="dxa"/>
            </w:tcMar>
          </w:tcPr>
          <w:p w:rsidR="00065629" w:rsidRPr="00AE6E5B" w:rsidRDefault="009678F5">
            <w:pPr>
              <w:widowControl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 </w:t>
            </w:r>
          </w:p>
        </w:tc>
      </w:tr>
      <w:tr w:rsidR="00715140" w:rsidRPr="00AE6E5B" w:rsidTr="00E11253">
        <w:trPr>
          <w:trHeight w:val="20"/>
          <w:jc w:val="center"/>
        </w:trPr>
        <w:tc>
          <w:tcPr>
            <w:tcW w:w="1968" w:type="dxa"/>
            <w:shd w:val="clear" w:color="auto" w:fill="FFFFFF"/>
            <w:tcMar>
              <w:left w:w="108" w:type="dxa"/>
              <w:right w:w="108" w:type="dxa"/>
            </w:tcMar>
          </w:tcPr>
          <w:p w:rsidR="00715140" w:rsidRPr="00AE6E5B" w:rsidRDefault="00715140" w:rsidP="00AE6E5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879" w:type="dxa"/>
            <w:shd w:val="clear" w:color="auto" w:fill="FFFFFF"/>
            <w:tcMar>
              <w:left w:w="108" w:type="dxa"/>
              <w:right w:w="108" w:type="dxa"/>
            </w:tcMar>
          </w:tcPr>
          <w:p w:rsidR="00715140" w:rsidRPr="00AE6E5B" w:rsidRDefault="00715140">
            <w:pPr>
              <w:widowControl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098" w:type="dxa"/>
            <w:shd w:val="clear" w:color="auto" w:fill="FFFFFF"/>
            <w:tcMar>
              <w:left w:w="108" w:type="dxa"/>
              <w:right w:w="108" w:type="dxa"/>
            </w:tcMar>
          </w:tcPr>
          <w:p w:rsidR="00715140" w:rsidRPr="00AE6E5B" w:rsidRDefault="00715140">
            <w:pPr>
              <w:widowControl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联系方式</w:t>
            </w:r>
          </w:p>
        </w:tc>
        <w:tc>
          <w:tcPr>
            <w:tcW w:w="1998" w:type="dxa"/>
            <w:shd w:val="clear" w:color="auto" w:fill="FFFFFF"/>
            <w:tcMar>
              <w:left w:w="108" w:type="dxa"/>
              <w:right w:w="108" w:type="dxa"/>
            </w:tcMar>
          </w:tcPr>
          <w:p w:rsidR="00715140" w:rsidRPr="00AE6E5B" w:rsidRDefault="00715140">
            <w:pPr>
              <w:widowControl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567" w:type="dxa"/>
            <w:shd w:val="clear" w:color="auto" w:fill="FFFFFF"/>
          </w:tcPr>
          <w:p w:rsidR="00715140" w:rsidRPr="00AE6E5B" w:rsidRDefault="00715140" w:rsidP="00715140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  <w:t>邮箱</w:t>
            </w:r>
          </w:p>
        </w:tc>
        <w:tc>
          <w:tcPr>
            <w:tcW w:w="2463" w:type="dxa"/>
            <w:gridSpan w:val="2"/>
            <w:shd w:val="clear" w:color="auto" w:fill="FFFFFF"/>
          </w:tcPr>
          <w:p w:rsidR="00715140" w:rsidRPr="00AE6E5B" w:rsidRDefault="00715140" w:rsidP="00715140">
            <w:pPr>
              <w:widowControl/>
              <w:rPr>
                <w:rFonts w:ascii="宋体" w:hAnsi="宋体" w:cs="宋体"/>
                <w:szCs w:val="21"/>
              </w:rPr>
            </w:pPr>
          </w:p>
        </w:tc>
      </w:tr>
      <w:tr w:rsidR="00065629" w:rsidRPr="00AE6E5B" w:rsidTr="00E11253">
        <w:trPr>
          <w:trHeight w:val="20"/>
          <w:jc w:val="center"/>
        </w:trPr>
        <w:tc>
          <w:tcPr>
            <w:tcW w:w="1968" w:type="dxa"/>
            <w:shd w:val="clear" w:color="auto" w:fill="FFFFFF"/>
            <w:tcMar>
              <w:left w:w="108" w:type="dxa"/>
              <w:right w:w="108" w:type="dxa"/>
            </w:tcMar>
          </w:tcPr>
          <w:p w:rsidR="00065629" w:rsidRPr="00AE6E5B" w:rsidRDefault="00AE6E5B" w:rsidP="00AE6E5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是否参与本次项目</w:t>
            </w:r>
          </w:p>
        </w:tc>
        <w:tc>
          <w:tcPr>
            <w:tcW w:w="8005" w:type="dxa"/>
            <w:gridSpan w:val="6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65629" w:rsidRPr="00AE6E5B" w:rsidRDefault="009678F5" w:rsidP="00A83A05">
            <w:pPr>
              <w:widowControl/>
              <w:ind w:firstLineChars="300" w:firstLine="630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sym w:font="Wingdings 2" w:char="00A3"/>
            </w: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 xml:space="preserve">是     </w:t>
            </w: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sym w:font="Wingdings 2" w:char="00A3"/>
            </w: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否</w:t>
            </w:r>
          </w:p>
        </w:tc>
      </w:tr>
      <w:tr w:rsidR="00065629" w:rsidRPr="00AE6E5B" w:rsidTr="00E11253">
        <w:trPr>
          <w:trHeight w:val="20"/>
          <w:jc w:val="center"/>
        </w:trPr>
        <w:tc>
          <w:tcPr>
            <w:tcW w:w="196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65629" w:rsidRPr="00AE6E5B" w:rsidRDefault="00E90350" w:rsidP="00AE6E5B">
            <w:pPr>
              <w:widowControl/>
              <w:spacing w:line="400" w:lineRule="atLeas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8005" w:type="dxa"/>
            <w:gridSpan w:val="6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65629" w:rsidRPr="00246833" w:rsidRDefault="00E11253" w:rsidP="00B50278">
            <w:pPr>
              <w:widowControl/>
              <w:snapToGrid w:val="0"/>
              <w:spacing w:line="400" w:lineRule="exact"/>
              <w:rPr>
                <w:rFonts w:ascii="宋体" w:hAnsi="宋体" w:cs="宋体"/>
                <w:color w:val="000000" w:themeColor="text1"/>
                <w:szCs w:val="21"/>
              </w:rPr>
            </w:pPr>
            <w:r w:rsidRPr="00E11253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大新华飞维</w:t>
            </w:r>
            <w:r w:rsidR="00B50278" w:rsidRPr="00B50278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2号机库西侧6号机坪总配电柜更换项目</w:t>
            </w:r>
          </w:p>
        </w:tc>
      </w:tr>
      <w:tr w:rsidR="00531BE0" w:rsidRPr="00AE6E5B" w:rsidTr="00E11253">
        <w:trPr>
          <w:trHeight w:val="20"/>
          <w:jc w:val="center"/>
        </w:trPr>
        <w:tc>
          <w:tcPr>
            <w:tcW w:w="1968" w:type="dxa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AE6E5B" w:rsidRDefault="00531BE0" w:rsidP="000103E5">
            <w:pPr>
              <w:widowControl/>
              <w:spacing w:line="400" w:lineRule="atLeast"/>
              <w:jc w:val="center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企业资质</w:t>
            </w: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246833" w:rsidRDefault="00531BE0" w:rsidP="00AE6E5B">
            <w:pPr>
              <w:jc w:val="center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宋体"/>
                <w:color w:val="000000" w:themeColor="text1"/>
                <w:szCs w:val="21"/>
              </w:rPr>
              <w:t>要求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531BE0" w:rsidRPr="00246833" w:rsidRDefault="00531BE0" w:rsidP="00F96EB1">
            <w:pPr>
              <w:widowControl/>
              <w:spacing w:line="300" w:lineRule="exact"/>
              <w:jc w:val="center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宋体"/>
                <w:color w:val="000000" w:themeColor="text1"/>
                <w:szCs w:val="21"/>
              </w:rPr>
              <w:t>是否满足</w:t>
            </w:r>
          </w:p>
        </w:tc>
      </w:tr>
      <w:tr w:rsidR="00531BE0" w:rsidRPr="00AE6E5B" w:rsidTr="00E11253">
        <w:trPr>
          <w:trHeight w:val="20"/>
          <w:jc w:val="center"/>
        </w:trPr>
        <w:tc>
          <w:tcPr>
            <w:tcW w:w="1968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AE6E5B" w:rsidRDefault="00531BE0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246833" w:rsidRDefault="00531BE0" w:rsidP="009F2358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营业执照（扫描盖章版）。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531BE0" w:rsidRPr="00246833" w:rsidRDefault="00531BE0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531BE0" w:rsidRPr="00AE6E5B" w:rsidTr="00E11253">
        <w:trPr>
          <w:trHeight w:val="20"/>
          <w:jc w:val="center"/>
        </w:trPr>
        <w:tc>
          <w:tcPr>
            <w:tcW w:w="1968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AE6E5B" w:rsidRDefault="00531BE0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246833" w:rsidRDefault="00531BE0" w:rsidP="00531BE0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全国法院失信被执行人名单信息公布与查询系统无失信记录。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531BE0" w:rsidRPr="00246833" w:rsidRDefault="00531BE0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531BE0" w:rsidRPr="00AE6E5B" w:rsidTr="00E11253">
        <w:trPr>
          <w:trHeight w:val="20"/>
          <w:jc w:val="center"/>
        </w:trPr>
        <w:tc>
          <w:tcPr>
            <w:tcW w:w="1968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AE6E5B" w:rsidRDefault="00531BE0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246833" w:rsidRDefault="00531BE0" w:rsidP="00AE6E5B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国家企业信用信息公示系统显示的工商登记状态为存续(包括在营、开业、在册)。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531BE0" w:rsidRPr="00246833" w:rsidRDefault="00531BE0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9A06A6" w:rsidRPr="00AE6E5B" w:rsidTr="00E11253">
        <w:trPr>
          <w:trHeight w:val="20"/>
          <w:jc w:val="center"/>
        </w:trPr>
        <w:tc>
          <w:tcPr>
            <w:tcW w:w="1968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A06A6" w:rsidRPr="00AE6E5B" w:rsidRDefault="009A06A6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A06A6" w:rsidRPr="00246833" w:rsidRDefault="00552E72" w:rsidP="00AE6E5B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0" w:name="OLE_LINK1"/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具备</w:t>
            </w:r>
            <w:r w:rsidR="00294F7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承装（修、试）电力设施许可证五级</w:t>
            </w:r>
            <w:r w:rsidRPr="00552E72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或以上。</w:t>
            </w:r>
            <w:bookmarkEnd w:id="0"/>
          </w:p>
        </w:tc>
        <w:tc>
          <w:tcPr>
            <w:tcW w:w="899" w:type="dxa"/>
            <w:shd w:val="clear" w:color="auto" w:fill="FFFFFF"/>
            <w:vAlign w:val="center"/>
          </w:tcPr>
          <w:p w:rsidR="009A06A6" w:rsidRPr="00246833" w:rsidRDefault="009A06A6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9A4E59" w:rsidRPr="00AE6E5B" w:rsidTr="00E11253">
        <w:trPr>
          <w:trHeight w:val="20"/>
          <w:jc w:val="center"/>
        </w:trPr>
        <w:tc>
          <w:tcPr>
            <w:tcW w:w="1968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A4E59" w:rsidRPr="00AE6E5B" w:rsidRDefault="009A4E59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A4E59" w:rsidRPr="00246833" w:rsidRDefault="00552E72" w:rsidP="00A45947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具备有效的</w:t>
            </w:r>
            <w:r w:rsidRPr="00552E72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安全生产许可证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9A4E59" w:rsidRPr="00246833" w:rsidRDefault="009A4E59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091B0A" w:rsidRPr="00AE6E5B" w:rsidTr="00E11253">
        <w:trPr>
          <w:trHeight w:val="20"/>
          <w:jc w:val="center"/>
        </w:trPr>
        <w:tc>
          <w:tcPr>
            <w:tcW w:w="196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B0A" w:rsidRPr="00AE6E5B" w:rsidRDefault="00091B0A" w:rsidP="00091B0A">
            <w:pPr>
              <w:widowControl/>
              <w:spacing w:line="400" w:lineRule="atLeas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技术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  <w:t>要求</w:t>
            </w: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</w:tcPr>
          <w:p w:rsidR="0003746C" w:rsidRPr="0003746C" w:rsidRDefault="005A6EEB" w:rsidP="0003746C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5D0933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一、</w:t>
            </w:r>
            <w:r w:rsidR="00967F55" w:rsidRPr="005D0933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项目概述</w:t>
            </w:r>
          </w:p>
          <w:p w:rsidR="0003746C" w:rsidRPr="00235860" w:rsidRDefault="00235860" w:rsidP="0023586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23586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近期设备巡检发现，2号机库西侧6号机坪总配电柜因长期暴露于室外环境，目前使用年限已达到11年，外观出现明显变形及不同程度锈蚀，导致防水密封性能失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效，存在安全隐患。为彻底消除隐患，确保用电安全及生产连续性，需</w:t>
            </w:r>
            <w:r w:rsidRPr="0023586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立即更换该配电柜。</w:t>
            </w:r>
          </w:p>
          <w:p w:rsidR="00DB3340" w:rsidRDefault="005A6EEB" w:rsidP="005A6EEB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二</w:t>
            </w:r>
            <w:r w:rsidR="00DB3340" w:rsidRPr="005A6EEB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‌</w:t>
            </w:r>
            <w:r w:rsidRPr="005A6EEB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、</w:t>
            </w:r>
            <w:r w:rsidR="00235860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工程目标</w:t>
            </w:r>
          </w:p>
          <w:p w:rsidR="00235860" w:rsidRPr="00235860" w:rsidRDefault="00235860" w:rsidP="0023586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1" w:name="OLE_LINK9"/>
            <w:bookmarkStart w:id="2" w:name="OLE_LINK8"/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（一）</w:t>
            </w:r>
            <w:bookmarkStart w:id="3" w:name="OLE_LINK3"/>
            <w:bookmarkStart w:id="4" w:name="OLE_LINK4"/>
            <w:r w:rsidRPr="0023586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定制1台符合技术规格的不锈钢304户外配电柜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235860" w:rsidRPr="00235860" w:rsidRDefault="00235860" w:rsidP="0023586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（二）</w:t>
            </w:r>
            <w:r w:rsidRPr="0023586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确保配电柜防护等级达到IP54标准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235860" w:rsidRPr="00235860" w:rsidRDefault="00235860" w:rsidP="0023586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（三）</w:t>
            </w:r>
            <w:r w:rsidRPr="0023586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在1天内完成更换工程，不影响机坪正常运行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03746C" w:rsidRPr="0003746C" w:rsidRDefault="00235860" w:rsidP="0023586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（四）</w:t>
            </w:r>
            <w:r w:rsidRPr="0023586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保证用电安全，满足生产连续性要求</w:t>
            </w:r>
            <w:bookmarkEnd w:id="3"/>
            <w:bookmarkEnd w:id="4"/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bookmarkEnd w:id="1"/>
          <w:bookmarkEnd w:id="2"/>
          <w:p w:rsidR="005A6EEB" w:rsidRDefault="00235860" w:rsidP="00967F55">
            <w:pPr>
              <w:pStyle w:val="a5"/>
              <w:widowControl/>
              <w:snapToGrid w:val="0"/>
              <w:spacing w:line="400" w:lineRule="exact"/>
              <w:ind w:left="420" w:firstLineChars="0" w:firstLine="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三、</w:t>
            </w:r>
            <w:r w:rsidR="0003746C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技术要求</w:t>
            </w:r>
          </w:p>
          <w:p w:rsidR="0003746C" w:rsidRDefault="00235860" w:rsidP="00967F55">
            <w:pPr>
              <w:pStyle w:val="a5"/>
              <w:widowControl/>
              <w:snapToGrid w:val="0"/>
              <w:spacing w:line="400" w:lineRule="exact"/>
              <w:ind w:left="420" w:firstLineChars="0" w:firstLine="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（一）配电柜参数</w:t>
            </w:r>
          </w:p>
          <w:p w:rsidR="00235860" w:rsidRDefault="0003746C" w:rsidP="0003746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5" w:name="OLE_LINK19"/>
            <w:bookmarkStart w:id="6" w:name="OLE_LINK18"/>
            <w:bookmarkStart w:id="7" w:name="OLE_LINK21"/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</w:t>
            </w:r>
            <w:r w:rsidR="0023586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材质：</w:t>
            </w:r>
            <w:r w:rsidR="00235860" w:rsidRPr="0023586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304不锈钢（耐腐蚀、抗氧化，适用于户外环境）</w:t>
            </w:r>
            <w:r w:rsidR="0023586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235860" w:rsidRDefault="0003746C" w:rsidP="0003746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</w:t>
            </w:r>
            <w:r w:rsidR="0023586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尺寸：</w:t>
            </w:r>
            <w:r w:rsidR="00235860" w:rsidRPr="0023586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900*2000*500mm（宽高深）。</w:t>
            </w:r>
          </w:p>
          <w:p w:rsidR="00235860" w:rsidRDefault="0003746C" w:rsidP="0003746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3、</w:t>
            </w:r>
            <w:r w:rsidR="0023586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厚度：</w:t>
            </w:r>
            <w:r w:rsidR="00235860" w:rsidRPr="0023586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2mm（确保结构稳固性）。</w:t>
            </w:r>
          </w:p>
          <w:p w:rsidR="0003746C" w:rsidRPr="0003746C" w:rsidRDefault="00235860" w:rsidP="0003746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4、</w:t>
            </w:r>
            <w:r w:rsidRPr="0023586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防护等级：IP54（防尘、防溅水）</w:t>
            </w:r>
            <w:r w:rsidR="0003746C"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  <w:bookmarkEnd w:id="5"/>
            <w:bookmarkEnd w:id="6"/>
          </w:p>
          <w:bookmarkEnd w:id="7"/>
          <w:p w:rsidR="00B76AE2" w:rsidRDefault="00B76AE2" w:rsidP="0003746C">
            <w:pPr>
              <w:pStyle w:val="a5"/>
              <w:widowControl/>
              <w:snapToGrid w:val="0"/>
              <w:spacing w:line="400" w:lineRule="exact"/>
              <w:ind w:left="420" w:firstLineChars="0" w:firstLine="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03746C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lastRenderedPageBreak/>
              <w:t>（二）</w:t>
            </w:r>
            <w:r w:rsidR="00DD22D0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内部元器件配置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8" w:name="OLE_LINK16"/>
            <w:bookmarkStart w:id="9" w:name="OLE_LINK17"/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1、电能计量：1个威盛3相4线电能表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2、主断路器：2个施耐德400-320A/4P塑壳开关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3、分支断路器：2个施耐德CVS-100A/3P塑壳开关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4、双电源转换：1个施耐德WATSN-630-320A/4P双电源转换开关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5、定时控制：2个施耐德KG316时控开关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6、接触器：2个施耐德LC1D-18交流接触器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7、断路器：13个施耐德IC65-50A/3P断路器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8、电流互感器：3个300/5互感器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9、指示灯：13个AD11指示灯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10、熔断器组：1组RT18-60/4P熔断器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11、浪涌保护：1组125KA/10/350US浪涌保护器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bookmarkEnd w:id="8"/>
          <w:bookmarkEnd w:id="9"/>
          <w:p w:rsidR="00DD22D0" w:rsidRDefault="00DD22D0" w:rsidP="0003746C">
            <w:pPr>
              <w:pStyle w:val="a5"/>
              <w:widowControl/>
              <w:snapToGrid w:val="0"/>
              <w:spacing w:line="400" w:lineRule="exact"/>
              <w:ind w:left="420" w:firstLineChars="0" w:firstLine="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四、工程实施</w:t>
            </w:r>
          </w:p>
          <w:p w:rsidR="00DD22D0" w:rsidRDefault="00DD22D0" w:rsidP="0003746C">
            <w:pPr>
              <w:pStyle w:val="a5"/>
              <w:widowControl/>
              <w:snapToGrid w:val="0"/>
              <w:spacing w:line="400" w:lineRule="exact"/>
              <w:ind w:left="420" w:firstLineChars="0" w:firstLine="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（一）前期准备</w:t>
            </w:r>
          </w:p>
          <w:p w:rsid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1、确认停电时间窗口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，确保不影响机坪运行。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准备新配电柜及所有元器件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准备必要的工具和测试设备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4、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制定应急预案</w:t>
            </w:r>
          </w:p>
          <w:p w:rsidR="00DD22D0" w:rsidRDefault="00DD22D0" w:rsidP="00DD22D0">
            <w:pPr>
              <w:pStyle w:val="a5"/>
              <w:widowControl/>
              <w:snapToGrid w:val="0"/>
              <w:spacing w:line="400" w:lineRule="exact"/>
              <w:ind w:left="420" w:firstLineChars="0" w:firstLine="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DD22D0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（二）旧配电柜拆除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10" w:name="OLE_LINK28"/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断开所有电源，确保安全操作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按顺序拆除电缆头，并做好标记（建议使用标签系统）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记录原有接线布局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4、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安全移除旧配电柜</w:t>
            </w:r>
            <w:bookmarkEnd w:id="10"/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B76AE2" w:rsidRDefault="00B76AE2" w:rsidP="00246B6D">
            <w:pPr>
              <w:pStyle w:val="a5"/>
              <w:widowControl/>
              <w:snapToGrid w:val="0"/>
              <w:spacing w:line="400" w:lineRule="exact"/>
              <w:ind w:left="420" w:firstLineChars="0" w:firstLine="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246B6D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（三）</w:t>
            </w:r>
            <w:r w:rsidR="00DD22D0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新配电柜安装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安装不锈钢304配电柜主体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按标记顺序安装电缆头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安装所有内部元器件，确保符合电气规范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4、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检查所有连接点，确保紧固可靠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Default="00DD22D0" w:rsidP="00246B6D">
            <w:pPr>
              <w:pStyle w:val="a5"/>
              <w:widowControl/>
              <w:snapToGrid w:val="0"/>
              <w:spacing w:line="400" w:lineRule="exact"/>
              <w:ind w:left="420" w:firstLineChars="0" w:firstLine="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（四）测试与调试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11" w:name="OLE_LINK31"/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进行绝缘检测，确保符合安全标准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测试所有功能模块（电能计量、断路器、接触器等）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验证双电源转换功能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DD22D0" w:rsidRPr="00DD22D0" w:rsidRDefault="00DD22D0" w:rsidP="00DD22D0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4、</w:t>
            </w:r>
            <w:r w:rsidRPr="00DD22D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检查指示灯和报警系统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bookmarkEnd w:id="11"/>
          <w:p w:rsidR="00DD22D0" w:rsidRDefault="00CA572C" w:rsidP="00246B6D">
            <w:pPr>
              <w:pStyle w:val="a5"/>
              <w:widowControl/>
              <w:snapToGrid w:val="0"/>
              <w:spacing w:line="400" w:lineRule="exact"/>
              <w:ind w:left="420" w:firstLineChars="0" w:firstLine="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（五）送电</w:t>
            </w:r>
          </w:p>
          <w:p w:rsidR="00CA572C" w:rsidRPr="00CA572C" w:rsidRDefault="00CA572C" w:rsidP="00CA572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lastRenderedPageBreak/>
              <w:t>1、</w:t>
            </w:r>
            <w:r w:rsidRPr="00CA572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在确认所有测试合格后，进行送电操作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CA572C" w:rsidRPr="00CA572C" w:rsidRDefault="00CA572C" w:rsidP="00CA572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</w:t>
            </w:r>
            <w:r w:rsidRPr="00CA572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监控运行状态，确保无异常</w:t>
            </w:r>
            <w:r w:rsidR="00006BB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5A6EEB" w:rsidRDefault="00CA572C" w:rsidP="005A6EEB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五</w:t>
            </w:r>
            <w:r w:rsidR="00E74AF9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、</w:t>
            </w: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质量控制措施</w:t>
            </w:r>
          </w:p>
          <w:p w:rsidR="00500A6B" w:rsidRPr="00500A6B" w:rsidRDefault="00500A6B" w:rsidP="00500A6B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12" w:name="OLE_LINK35"/>
            <w:bookmarkStart w:id="13" w:name="OLE_LINK36"/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（一）</w:t>
            </w:r>
            <w:r w:rsidRPr="00500A6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材料检验：确保304不锈钢材质符合标准，检查表面处理质量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500A6B" w:rsidRPr="00500A6B" w:rsidRDefault="00500A6B" w:rsidP="00500A6B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（二）</w:t>
            </w:r>
            <w:r w:rsidRPr="00500A6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元器件验证：所有施耐德元器件应为正品，提供合格证明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500A6B" w:rsidRPr="00500A6B" w:rsidRDefault="00500A6B" w:rsidP="00500A6B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（三）</w:t>
            </w:r>
            <w:r w:rsidRPr="00500A6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安装工艺控制：严格执行电气安装规范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500A6B" w:rsidRPr="00500A6B" w:rsidRDefault="00500A6B" w:rsidP="00500A6B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（四）</w:t>
            </w:r>
            <w:r w:rsidRPr="00500A6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测试验证：绝缘测试使用专业设备，确保数据准确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500A6B" w:rsidRPr="00500A6B" w:rsidRDefault="00500A6B" w:rsidP="00500A6B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（五）</w:t>
            </w:r>
            <w:r w:rsidRPr="00500A6B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防护等级验证：通过实际测试验证IP54防护性能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bookmarkEnd w:id="12"/>
          <w:bookmarkEnd w:id="13"/>
          <w:p w:rsidR="00DB3340" w:rsidRDefault="00466845" w:rsidP="00466845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466845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六、安全措施</w:t>
            </w:r>
          </w:p>
          <w:p w:rsidR="00466845" w:rsidRPr="00466845" w:rsidRDefault="00466845" w:rsidP="00466845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（一）</w:t>
            </w:r>
            <w:r w:rsidRPr="00466845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严格执行停电、验电、挂接地线等安全措施</w:t>
            </w:r>
            <w:r w:rsidR="004B39B8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466845" w:rsidRPr="00466845" w:rsidRDefault="00466845" w:rsidP="00466845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（二）</w:t>
            </w:r>
            <w:r w:rsidRPr="00466845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使用个人防护装备（PPE）</w:t>
            </w:r>
            <w:r w:rsidR="004B39B8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466845" w:rsidRPr="00466845" w:rsidRDefault="00466845" w:rsidP="00466845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（三）</w:t>
            </w:r>
            <w:r w:rsidRPr="00466845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设置安全警示区域</w:t>
            </w:r>
            <w:r w:rsidR="004B39B8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466845" w:rsidRPr="00466845" w:rsidRDefault="00466845" w:rsidP="00466845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（四）</w:t>
            </w:r>
            <w:r w:rsidRPr="00466845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配备专职安全监督人员</w:t>
            </w:r>
            <w:r w:rsidR="004B39B8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466845" w:rsidRPr="00466845" w:rsidRDefault="00466845" w:rsidP="00466845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（五）</w:t>
            </w:r>
            <w:r w:rsidRPr="00466845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制定应急预案，包括触电急救措施</w:t>
            </w:r>
            <w:r w:rsidR="004B39B8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2A5F8F" w:rsidRPr="002A5F8F" w:rsidRDefault="002A5F8F" w:rsidP="002A5F8F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2A5F8F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七、工期安排</w:t>
            </w:r>
          </w:p>
          <w:p w:rsidR="002A5F8F" w:rsidRPr="002A5F8F" w:rsidRDefault="002A5F8F" w:rsidP="002A5F8F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（一）</w:t>
            </w:r>
            <w:r w:rsidRPr="002A5F8F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总工期：1天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2A5F8F" w:rsidRPr="002A5F8F" w:rsidRDefault="002A5F8F" w:rsidP="002A5F8F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（二）</w:t>
            </w:r>
            <w:r w:rsidRPr="002A5F8F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时间安排：</w:t>
            </w:r>
          </w:p>
          <w:p w:rsidR="002A5F8F" w:rsidRPr="002A5F8F" w:rsidRDefault="002A5F8F" w:rsidP="002A5F8F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2A5F8F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上午：停电准备、旧柜拆除、新柜就位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2A5F8F" w:rsidRPr="002A5F8F" w:rsidRDefault="002A5F8F" w:rsidP="002A5F8F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2A5F8F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中午：元器件安装、电缆连接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2A5F8F" w:rsidRPr="002A5F8F" w:rsidRDefault="002A5F8F" w:rsidP="002A5F8F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2A5F8F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下午：测试调试、送电运行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466845" w:rsidRDefault="00B67015" w:rsidP="00B67015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B67015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八、应急预案</w:t>
            </w:r>
          </w:p>
          <w:p w:rsidR="00962969" w:rsidRPr="00962969" w:rsidRDefault="00962969" w:rsidP="00962969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14" w:name="OLE_LINK25"/>
            <w:bookmarkStart w:id="15" w:name="OLE_LINK26"/>
            <w:bookmarkStart w:id="16" w:name="OLE_LINK29"/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（一）</w:t>
            </w:r>
            <w:r w:rsidRPr="00962969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意外停电处理方案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962969" w:rsidRPr="00962969" w:rsidRDefault="00962969" w:rsidP="00962969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（二）</w:t>
            </w:r>
            <w:r w:rsidRPr="00962969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元器件故障应急更换流程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962969" w:rsidRPr="00962969" w:rsidRDefault="00962969" w:rsidP="00962969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（三）</w:t>
            </w:r>
            <w:r w:rsidRPr="00962969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人员受伤急救措施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bookmarkEnd w:id="14"/>
          <w:bookmarkEnd w:id="15"/>
          <w:bookmarkEnd w:id="16"/>
          <w:p w:rsidR="00962969" w:rsidRDefault="00962969" w:rsidP="00962969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962969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九、验收标准</w:t>
            </w:r>
          </w:p>
          <w:p w:rsidR="006A3FF9" w:rsidRPr="006A3FF9" w:rsidRDefault="006A3FF9" w:rsidP="006A3FF9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17" w:name="OLE_LINK37"/>
            <w:bookmarkStart w:id="18" w:name="OLE_LINK38"/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（一）</w:t>
            </w:r>
            <w:r w:rsidRPr="006A3FF9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配电柜外观无损伤，防护等级达标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6A3FF9" w:rsidRPr="006A3FF9" w:rsidRDefault="006A3FF9" w:rsidP="006A3FF9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（二）</w:t>
            </w:r>
            <w:r w:rsidRPr="006A3FF9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所有电气连接正确、牢固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6A3FF9" w:rsidRPr="006A3FF9" w:rsidRDefault="006A3FF9" w:rsidP="006A3FF9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（三）</w:t>
            </w:r>
            <w:r w:rsidRPr="006A3FF9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绝缘测试合格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6A3FF9" w:rsidRPr="006A3FF9" w:rsidRDefault="006A3FF9" w:rsidP="006A3FF9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（四）</w:t>
            </w:r>
            <w:r w:rsidRPr="006A3FF9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所有功能模块正常运行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962969" w:rsidRPr="006A3FF9" w:rsidRDefault="006A3FF9" w:rsidP="006A3FF9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（五）</w:t>
            </w:r>
            <w:r w:rsidRPr="006A3FF9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工程文档齐全</w:t>
            </w:r>
            <w:bookmarkEnd w:id="17"/>
            <w:bookmarkEnd w:id="18"/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</w:tc>
        <w:tc>
          <w:tcPr>
            <w:tcW w:w="899" w:type="dxa"/>
            <w:shd w:val="clear" w:color="auto" w:fill="FFFFFF"/>
          </w:tcPr>
          <w:p w:rsidR="00091B0A" w:rsidRPr="00252EA9" w:rsidRDefault="00091B0A" w:rsidP="00252EA9">
            <w:pPr>
              <w:widowControl/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</w:rPr>
            </w:pPr>
            <w:r w:rsidRPr="00246833"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</w:rPr>
              <w:lastRenderedPageBreak/>
              <w:t></w:t>
            </w:r>
            <w:r w:rsidRPr="00246833"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</w:rPr>
              <w:tab/>
            </w:r>
          </w:p>
        </w:tc>
      </w:tr>
      <w:tr w:rsidR="00091B0A" w:rsidRPr="00AE6E5B" w:rsidTr="00E11253">
        <w:trPr>
          <w:trHeight w:val="20"/>
          <w:jc w:val="center"/>
        </w:trPr>
        <w:tc>
          <w:tcPr>
            <w:tcW w:w="1968" w:type="dxa"/>
            <w:shd w:val="clear" w:color="auto" w:fill="FFFFFF"/>
            <w:tcMar>
              <w:left w:w="108" w:type="dxa"/>
              <w:right w:w="108" w:type="dxa"/>
            </w:tcMar>
          </w:tcPr>
          <w:p w:rsidR="00091B0A" w:rsidRDefault="009C6003" w:rsidP="00C91F33">
            <w:pPr>
              <w:widowControl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lastRenderedPageBreak/>
              <w:t>商务条款</w:t>
            </w:r>
          </w:p>
        </w:tc>
        <w:tc>
          <w:tcPr>
            <w:tcW w:w="7106" w:type="dxa"/>
            <w:gridSpan w:val="5"/>
          </w:tcPr>
          <w:p w:rsidR="00091B0A" w:rsidRPr="00246833" w:rsidRDefault="00830214" w:rsidP="007279A9">
            <w:pPr>
              <w:widowControl/>
              <w:snapToGrid w:val="0"/>
              <w:spacing w:line="400" w:lineRule="exact"/>
              <w:rPr>
                <w:rFonts w:ascii="微软雅黑" w:eastAsia="微软雅黑" w:hAnsi="微软雅黑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项目完成</w:t>
            </w:r>
            <w:r w:rsidRPr="0083021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且验收</w:t>
            </w:r>
            <w:r w:rsidR="001F698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合格</w:t>
            </w:r>
            <w:r w:rsidRPr="0083021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后，乙方开具全部合同金额的增值税专用发票，甲方收到发票后</w:t>
            </w:r>
            <w:r w:rsidR="00DB2903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30个自然日</w:t>
            </w:r>
            <w:r w:rsidRPr="0083021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内支付合同总价的95%，剩余5%作为质保金，质保期满</w:t>
            </w:r>
            <w:r w:rsidR="001F6980" w:rsidRPr="001F698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无质量问题</w:t>
            </w:r>
            <w:r w:rsidRPr="0083021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后无息归还。</w:t>
            </w:r>
          </w:p>
        </w:tc>
        <w:tc>
          <w:tcPr>
            <w:tcW w:w="899" w:type="dxa"/>
            <w:shd w:val="clear" w:color="auto" w:fill="FFFFFF"/>
          </w:tcPr>
          <w:p w:rsidR="009C6003" w:rsidRPr="00246833" w:rsidRDefault="009C6003" w:rsidP="009C6003">
            <w:pPr>
              <w:pStyle w:val="a0"/>
              <w:ind w:firstLine="0"/>
              <w:rPr>
                <w:color w:val="000000" w:themeColor="text1"/>
              </w:rPr>
            </w:pPr>
          </w:p>
        </w:tc>
      </w:tr>
      <w:tr w:rsidR="00531BE0" w:rsidRPr="00AE6E5B" w:rsidTr="00646FA9">
        <w:trPr>
          <w:trHeight w:val="20"/>
          <w:jc w:val="center"/>
        </w:trPr>
        <w:tc>
          <w:tcPr>
            <w:tcW w:w="9973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531BE0" w:rsidRPr="00AE6E5B" w:rsidRDefault="00531BE0" w:rsidP="00C91F33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日期：    年     月     日</w:t>
            </w:r>
          </w:p>
        </w:tc>
      </w:tr>
    </w:tbl>
    <w:p w:rsidR="001962A3" w:rsidRDefault="001962A3" w:rsidP="00713B33">
      <w:pPr>
        <w:pStyle w:val="a4"/>
        <w:widowControl/>
        <w:shd w:val="clear" w:color="auto" w:fill="FFFFFF"/>
        <w:jc w:val="left"/>
        <w:rPr>
          <w:rFonts w:ascii="微软雅黑" w:eastAsia="微软雅黑" w:hAnsi="微软雅黑" w:cs="微软雅黑"/>
          <w:b/>
          <w:bCs/>
          <w:color w:val="000000"/>
          <w:sz w:val="28"/>
          <w:szCs w:val="28"/>
          <w:shd w:val="clear" w:color="auto" w:fill="FFFFFF"/>
        </w:rPr>
      </w:pPr>
    </w:p>
    <w:sectPr w:rsidR="001962A3" w:rsidSect="00177483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0900" w:rsidRDefault="00060900" w:rsidP="00715140">
      <w:r>
        <w:separator/>
      </w:r>
    </w:p>
  </w:endnote>
  <w:endnote w:type="continuationSeparator" w:id="1">
    <w:p w:rsidR="00060900" w:rsidRDefault="00060900" w:rsidP="007151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800569"/>
      <w:docPartObj>
        <w:docPartGallery w:val="Page Numbers (Bottom of Page)"/>
        <w:docPartUnique/>
      </w:docPartObj>
    </w:sdtPr>
    <w:sdtContent>
      <w:p w:rsidR="001962A3" w:rsidRDefault="00442C4F" w:rsidP="00AA0D2E">
        <w:pPr>
          <w:pStyle w:val="a7"/>
          <w:jc w:val="center"/>
        </w:pPr>
        <w:fldSimple w:instr=" PAGE   \* MERGEFORMAT ">
          <w:r w:rsidR="00294F74" w:rsidRPr="00294F74">
            <w:rPr>
              <w:noProof/>
              <w:lang w:val="zh-CN"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0900" w:rsidRDefault="00060900" w:rsidP="00715140">
      <w:r>
        <w:separator/>
      </w:r>
    </w:p>
  </w:footnote>
  <w:footnote w:type="continuationSeparator" w:id="1">
    <w:p w:rsidR="00060900" w:rsidRDefault="00060900" w:rsidP="007151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14E745A"/>
    <w:multiLevelType w:val="singleLevel"/>
    <w:tmpl w:val="D14E745A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84C7631"/>
    <w:multiLevelType w:val="hybridMultilevel"/>
    <w:tmpl w:val="076C0768"/>
    <w:lvl w:ilvl="0" w:tplc="220A3C98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0CEA0E12"/>
    <w:multiLevelType w:val="hybridMultilevel"/>
    <w:tmpl w:val="5352CA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5933DD3"/>
    <w:multiLevelType w:val="hybridMultilevel"/>
    <w:tmpl w:val="7CCC22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2861891"/>
    <w:multiLevelType w:val="hybridMultilevel"/>
    <w:tmpl w:val="CA4A2F84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2EEA1934">
      <w:start w:val="1"/>
      <w:numFmt w:val="decimal"/>
      <w:lvlText w:val="%2."/>
      <w:lvlJc w:val="left"/>
      <w:pPr>
        <w:ind w:left="13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4993F19"/>
    <w:multiLevelType w:val="hybridMultilevel"/>
    <w:tmpl w:val="B706CFD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4397986"/>
    <w:multiLevelType w:val="hybridMultilevel"/>
    <w:tmpl w:val="1D6063C0"/>
    <w:lvl w:ilvl="0" w:tplc="ECA62C6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A25200B"/>
    <w:multiLevelType w:val="hybridMultilevel"/>
    <w:tmpl w:val="F19C8EDC"/>
    <w:lvl w:ilvl="0" w:tplc="E584AE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32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3212AD3"/>
    <w:rsid w:val="00006BBB"/>
    <w:rsid w:val="000103E5"/>
    <w:rsid w:val="00022D9D"/>
    <w:rsid w:val="0003746C"/>
    <w:rsid w:val="00060900"/>
    <w:rsid w:val="00065629"/>
    <w:rsid w:val="00084C25"/>
    <w:rsid w:val="00091B0A"/>
    <w:rsid w:val="000C283F"/>
    <w:rsid w:val="000C73CC"/>
    <w:rsid w:val="000D3074"/>
    <w:rsid w:val="000E5BC7"/>
    <w:rsid w:val="00105272"/>
    <w:rsid w:val="00113EF7"/>
    <w:rsid w:val="0011750D"/>
    <w:rsid w:val="00136F02"/>
    <w:rsid w:val="0013737A"/>
    <w:rsid w:val="001744EE"/>
    <w:rsid w:val="00177483"/>
    <w:rsid w:val="001962A3"/>
    <w:rsid w:val="001C0226"/>
    <w:rsid w:val="001E4159"/>
    <w:rsid w:val="001E4DFC"/>
    <w:rsid w:val="001F1D23"/>
    <w:rsid w:val="001F6980"/>
    <w:rsid w:val="001F7AB6"/>
    <w:rsid w:val="0021195A"/>
    <w:rsid w:val="00223433"/>
    <w:rsid w:val="0022614F"/>
    <w:rsid w:val="00235860"/>
    <w:rsid w:val="00246833"/>
    <w:rsid w:val="00246B6D"/>
    <w:rsid w:val="00252EA9"/>
    <w:rsid w:val="00274360"/>
    <w:rsid w:val="002872C7"/>
    <w:rsid w:val="00294F74"/>
    <w:rsid w:val="002969C3"/>
    <w:rsid w:val="0029758E"/>
    <w:rsid w:val="002A5F8F"/>
    <w:rsid w:val="002C63B1"/>
    <w:rsid w:val="002F3214"/>
    <w:rsid w:val="0030393B"/>
    <w:rsid w:val="00317354"/>
    <w:rsid w:val="003542EE"/>
    <w:rsid w:val="00371CAF"/>
    <w:rsid w:val="00372A7F"/>
    <w:rsid w:val="00383F19"/>
    <w:rsid w:val="00393F53"/>
    <w:rsid w:val="003B3593"/>
    <w:rsid w:val="003D48B6"/>
    <w:rsid w:val="003E772C"/>
    <w:rsid w:val="003F637C"/>
    <w:rsid w:val="00402521"/>
    <w:rsid w:val="00414112"/>
    <w:rsid w:val="00442C4F"/>
    <w:rsid w:val="00453B12"/>
    <w:rsid w:val="00454090"/>
    <w:rsid w:val="00462D4C"/>
    <w:rsid w:val="00466845"/>
    <w:rsid w:val="004858C1"/>
    <w:rsid w:val="00495324"/>
    <w:rsid w:val="00496172"/>
    <w:rsid w:val="004B39B8"/>
    <w:rsid w:val="004C4A1B"/>
    <w:rsid w:val="004C6C50"/>
    <w:rsid w:val="004E5E6E"/>
    <w:rsid w:val="00500A6B"/>
    <w:rsid w:val="005032D6"/>
    <w:rsid w:val="00506200"/>
    <w:rsid w:val="0052546A"/>
    <w:rsid w:val="00531BE0"/>
    <w:rsid w:val="00544B23"/>
    <w:rsid w:val="00552E72"/>
    <w:rsid w:val="005562FD"/>
    <w:rsid w:val="00564C2D"/>
    <w:rsid w:val="0058078F"/>
    <w:rsid w:val="005A166B"/>
    <w:rsid w:val="005A3724"/>
    <w:rsid w:val="005A3E04"/>
    <w:rsid w:val="005A484A"/>
    <w:rsid w:val="005A6EEB"/>
    <w:rsid w:val="005A7B42"/>
    <w:rsid w:val="005D0933"/>
    <w:rsid w:val="005D2850"/>
    <w:rsid w:val="005E7314"/>
    <w:rsid w:val="006124D4"/>
    <w:rsid w:val="00625B0E"/>
    <w:rsid w:val="006367BE"/>
    <w:rsid w:val="00640FD5"/>
    <w:rsid w:val="00642DBD"/>
    <w:rsid w:val="00646FA9"/>
    <w:rsid w:val="00665903"/>
    <w:rsid w:val="006828A5"/>
    <w:rsid w:val="0069490B"/>
    <w:rsid w:val="006A3FF9"/>
    <w:rsid w:val="006C0F8C"/>
    <w:rsid w:val="006E67ED"/>
    <w:rsid w:val="00713B33"/>
    <w:rsid w:val="00715140"/>
    <w:rsid w:val="007279A9"/>
    <w:rsid w:val="007401D9"/>
    <w:rsid w:val="00741CA5"/>
    <w:rsid w:val="0075464A"/>
    <w:rsid w:val="00756AAC"/>
    <w:rsid w:val="0076753D"/>
    <w:rsid w:val="007702EA"/>
    <w:rsid w:val="007924BA"/>
    <w:rsid w:val="00815C29"/>
    <w:rsid w:val="00830214"/>
    <w:rsid w:val="00870B48"/>
    <w:rsid w:val="008A53D4"/>
    <w:rsid w:val="008A5D3F"/>
    <w:rsid w:val="008B01F9"/>
    <w:rsid w:val="008D5169"/>
    <w:rsid w:val="008E0997"/>
    <w:rsid w:val="00903768"/>
    <w:rsid w:val="00906504"/>
    <w:rsid w:val="0091302B"/>
    <w:rsid w:val="00931319"/>
    <w:rsid w:val="0096089B"/>
    <w:rsid w:val="00962969"/>
    <w:rsid w:val="00966C9C"/>
    <w:rsid w:val="00966CF4"/>
    <w:rsid w:val="009678F5"/>
    <w:rsid w:val="00967F55"/>
    <w:rsid w:val="00993699"/>
    <w:rsid w:val="009A06A6"/>
    <w:rsid w:val="009A414A"/>
    <w:rsid w:val="009A4E59"/>
    <w:rsid w:val="009B7068"/>
    <w:rsid w:val="009C6003"/>
    <w:rsid w:val="009E1266"/>
    <w:rsid w:val="009E467B"/>
    <w:rsid w:val="009F2358"/>
    <w:rsid w:val="009F6A89"/>
    <w:rsid w:val="00A337B5"/>
    <w:rsid w:val="00A35350"/>
    <w:rsid w:val="00A44532"/>
    <w:rsid w:val="00A45947"/>
    <w:rsid w:val="00A62470"/>
    <w:rsid w:val="00A660B2"/>
    <w:rsid w:val="00A83A05"/>
    <w:rsid w:val="00AA0D2E"/>
    <w:rsid w:val="00AA357C"/>
    <w:rsid w:val="00AA6055"/>
    <w:rsid w:val="00AD11C4"/>
    <w:rsid w:val="00AD2F53"/>
    <w:rsid w:val="00AD4894"/>
    <w:rsid w:val="00AE6510"/>
    <w:rsid w:val="00AE6E5B"/>
    <w:rsid w:val="00B32873"/>
    <w:rsid w:val="00B35F62"/>
    <w:rsid w:val="00B46D81"/>
    <w:rsid w:val="00B50278"/>
    <w:rsid w:val="00B652A4"/>
    <w:rsid w:val="00B67015"/>
    <w:rsid w:val="00B7184B"/>
    <w:rsid w:val="00B76AE2"/>
    <w:rsid w:val="00BD550A"/>
    <w:rsid w:val="00BF35C4"/>
    <w:rsid w:val="00C01BEE"/>
    <w:rsid w:val="00C02577"/>
    <w:rsid w:val="00C24FF9"/>
    <w:rsid w:val="00C34A6B"/>
    <w:rsid w:val="00C677FE"/>
    <w:rsid w:val="00C72EFC"/>
    <w:rsid w:val="00C74D11"/>
    <w:rsid w:val="00C7600A"/>
    <w:rsid w:val="00C81C4F"/>
    <w:rsid w:val="00C91F33"/>
    <w:rsid w:val="00C972DE"/>
    <w:rsid w:val="00CA449E"/>
    <w:rsid w:val="00CA572C"/>
    <w:rsid w:val="00CA70F1"/>
    <w:rsid w:val="00CC6618"/>
    <w:rsid w:val="00CE3A42"/>
    <w:rsid w:val="00CF7485"/>
    <w:rsid w:val="00D11958"/>
    <w:rsid w:val="00D176AB"/>
    <w:rsid w:val="00D204E8"/>
    <w:rsid w:val="00D24171"/>
    <w:rsid w:val="00D273A3"/>
    <w:rsid w:val="00D33517"/>
    <w:rsid w:val="00D54446"/>
    <w:rsid w:val="00D62A91"/>
    <w:rsid w:val="00D77D69"/>
    <w:rsid w:val="00D90348"/>
    <w:rsid w:val="00DA16CB"/>
    <w:rsid w:val="00DB2903"/>
    <w:rsid w:val="00DB3340"/>
    <w:rsid w:val="00DB3546"/>
    <w:rsid w:val="00DC483E"/>
    <w:rsid w:val="00DD22D0"/>
    <w:rsid w:val="00DD397A"/>
    <w:rsid w:val="00E010E9"/>
    <w:rsid w:val="00E058FF"/>
    <w:rsid w:val="00E11253"/>
    <w:rsid w:val="00E20957"/>
    <w:rsid w:val="00E22DF5"/>
    <w:rsid w:val="00E2706E"/>
    <w:rsid w:val="00E3393D"/>
    <w:rsid w:val="00E67E30"/>
    <w:rsid w:val="00E74AF9"/>
    <w:rsid w:val="00E84555"/>
    <w:rsid w:val="00E90350"/>
    <w:rsid w:val="00EB290B"/>
    <w:rsid w:val="00EB534B"/>
    <w:rsid w:val="00EF0033"/>
    <w:rsid w:val="00EF5A02"/>
    <w:rsid w:val="00F02973"/>
    <w:rsid w:val="00F04828"/>
    <w:rsid w:val="00F138B8"/>
    <w:rsid w:val="00F54770"/>
    <w:rsid w:val="00F819FD"/>
    <w:rsid w:val="00F922CE"/>
    <w:rsid w:val="00F96EB1"/>
    <w:rsid w:val="00FA407E"/>
    <w:rsid w:val="00FB6B14"/>
    <w:rsid w:val="73212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7748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D62A91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正文格式"/>
    <w:basedOn w:val="a"/>
    <w:qFormat/>
    <w:rsid w:val="00177483"/>
    <w:pPr>
      <w:widowControl/>
      <w:adjustRightInd w:val="0"/>
      <w:snapToGrid w:val="0"/>
      <w:spacing w:line="400" w:lineRule="atLeast"/>
      <w:ind w:firstLine="482"/>
      <w:textAlignment w:val="baseline"/>
    </w:pPr>
    <w:rPr>
      <w:sz w:val="24"/>
      <w:szCs w:val="20"/>
    </w:rPr>
  </w:style>
  <w:style w:type="paragraph" w:styleId="a4">
    <w:name w:val="Normal (Web)"/>
    <w:basedOn w:val="a"/>
    <w:unhideWhenUsed/>
    <w:qFormat/>
    <w:rsid w:val="00177483"/>
    <w:rPr>
      <w:sz w:val="24"/>
    </w:rPr>
  </w:style>
  <w:style w:type="paragraph" w:styleId="a5">
    <w:name w:val="List Paragraph"/>
    <w:basedOn w:val="a"/>
    <w:uiPriority w:val="34"/>
    <w:qFormat/>
    <w:rsid w:val="00F96EB1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6">
    <w:name w:val="header"/>
    <w:basedOn w:val="a"/>
    <w:link w:val="Char"/>
    <w:rsid w:val="007151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6"/>
    <w:rsid w:val="00715140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Char0"/>
    <w:qFormat/>
    <w:rsid w:val="007151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7"/>
    <w:uiPriority w:val="99"/>
    <w:rsid w:val="00715140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uiPriority w:val="9"/>
    <w:rsid w:val="00D62A91"/>
    <w:rPr>
      <w:rFonts w:ascii="宋体" w:eastAsia="宋体" w:hAnsi="宋体" w:cs="宋体"/>
      <w:b/>
      <w:bCs/>
      <w:kern w:val="36"/>
      <w:sz w:val="48"/>
      <w:szCs w:val="48"/>
    </w:rPr>
  </w:style>
  <w:style w:type="character" w:styleId="a8">
    <w:name w:val="Hyperlink"/>
    <w:basedOn w:val="a1"/>
    <w:uiPriority w:val="99"/>
    <w:unhideWhenUsed/>
    <w:rsid w:val="00372A7F"/>
    <w:rPr>
      <w:color w:val="0000FF"/>
      <w:u w:val="single"/>
    </w:rPr>
  </w:style>
  <w:style w:type="character" w:customStyle="1" w:styleId="normalchar1">
    <w:name w:val="normal__char1"/>
    <w:qFormat/>
    <w:rsid w:val="00D204E8"/>
    <w:rPr>
      <w:rFonts w:ascii="Times New Roman" w:eastAsia="宋体" w:hAnsi="Times New Roman" w:cs="Times New Roman" w:hint="default"/>
      <w:kern w:val="44"/>
      <w:sz w:val="20"/>
      <w:szCs w:val="20"/>
      <w:lang w:val="en-US" w:eastAsia="zh-CN" w:bidi="ar-SA"/>
    </w:rPr>
  </w:style>
  <w:style w:type="paragraph" w:customStyle="1" w:styleId="2">
    <w:name w:val="列出段落2"/>
    <w:basedOn w:val="a"/>
    <w:uiPriority w:val="99"/>
    <w:qFormat/>
    <w:rsid w:val="005A6EEB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A47587-69DC-469C-A897-AC636EC07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4</Pages>
  <Words>272</Words>
  <Characters>1552</Characters>
  <Application>Microsoft Office Word</Application>
  <DocSecurity>0</DocSecurity>
  <Lines>12</Lines>
  <Paragraphs>3</Paragraphs>
  <ScaleCrop>false</ScaleCrop>
  <Company>P R C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湖海散人</dc:creator>
  <cp:lastModifiedBy>wanghaizeng</cp:lastModifiedBy>
  <cp:revision>13</cp:revision>
  <dcterms:created xsi:type="dcterms:W3CDTF">2023-05-17T08:58:00Z</dcterms:created>
  <dcterms:modified xsi:type="dcterms:W3CDTF">2026-09-17T04:10:00Z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D5C1B3E8F14A4C129B10E2A92751A7E6</vt:lpwstr>
  </property>
</Properties>
</file>